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3DCC4" w14:textId="51FC1C9D" w:rsidR="002E2E60" w:rsidRPr="00946FB0" w:rsidRDefault="00377106" w:rsidP="00E55C93">
      <w:pPr>
        <w:jc w:val="right"/>
        <w:rPr>
          <w:rFonts w:ascii="Neo Sans Pro" w:hAnsi="Neo Sans Pro"/>
          <w:b/>
          <w:bCs/>
        </w:rPr>
      </w:pPr>
      <w:r w:rsidRPr="00946FB0">
        <w:rPr>
          <w:rFonts w:ascii="Neo Sans Pro" w:hAnsi="Neo Sans Pro"/>
        </w:rPr>
        <w:t>Załącznik do SWZ</w:t>
      </w:r>
    </w:p>
    <w:p w14:paraId="6DEA8DF8" w14:textId="4D9692A0" w:rsidR="00377106" w:rsidRPr="00946FB0" w:rsidRDefault="008A43DF">
      <w:pPr>
        <w:jc w:val="center"/>
        <w:rPr>
          <w:rFonts w:ascii="Neo Sans Pro" w:hAnsi="Neo Sans Pro"/>
          <w:b/>
          <w:bCs/>
        </w:rPr>
      </w:pPr>
      <w:r w:rsidRPr="00946FB0">
        <w:rPr>
          <w:rFonts w:ascii="Neo Sans Pro" w:hAnsi="Neo Sans Pro"/>
          <w:b/>
          <w:bCs/>
        </w:rPr>
        <w:t>WYTYCZNE DO PROJEKTOWANIA</w:t>
      </w:r>
    </w:p>
    <w:p w14:paraId="5A55422D" w14:textId="77777777" w:rsidR="00377106" w:rsidRPr="00946FB0" w:rsidRDefault="00377106">
      <w:pPr>
        <w:rPr>
          <w:rFonts w:ascii="Neo Sans Pro" w:hAnsi="Neo Sans Pro"/>
          <w:b/>
          <w:bCs/>
        </w:rPr>
      </w:pPr>
    </w:p>
    <w:p w14:paraId="13D8A585" w14:textId="036C2D4A" w:rsidR="00377106" w:rsidRPr="00946FB0" w:rsidRDefault="00377106" w:rsidP="008A43DF">
      <w:pPr>
        <w:tabs>
          <w:tab w:val="left" w:pos="360"/>
        </w:tabs>
        <w:rPr>
          <w:rFonts w:ascii="Neo Sans Pro" w:hAnsi="Neo Sans Pro"/>
        </w:rPr>
      </w:pPr>
      <w:r w:rsidRPr="00946FB0">
        <w:rPr>
          <w:rFonts w:ascii="Neo Sans Pro" w:hAnsi="Neo Sans Pro"/>
        </w:rPr>
        <w:t xml:space="preserve">Przedmiotem zamówienia jest </w:t>
      </w:r>
      <w:r w:rsidR="003B6AF9" w:rsidRPr="00946FB0">
        <w:rPr>
          <w:rFonts w:ascii="Neo Sans Pro" w:hAnsi="Neo Sans Pro"/>
          <w:bCs/>
          <w:iCs/>
        </w:rPr>
        <w:t>o</w:t>
      </w:r>
      <w:r w:rsidR="008A43DF" w:rsidRPr="00946FB0">
        <w:rPr>
          <w:rFonts w:ascii="Neo Sans Pro" w:hAnsi="Neo Sans Pro"/>
          <w:bCs/>
          <w:iCs/>
        </w:rPr>
        <w:t xml:space="preserve">pracowanie dokumentacji </w:t>
      </w:r>
      <w:r w:rsidR="00F64510" w:rsidRPr="00F64510">
        <w:rPr>
          <w:rFonts w:ascii="Neo Sans Pro" w:hAnsi="Neo Sans Pro"/>
          <w:bCs/>
          <w:iCs/>
        </w:rPr>
        <w:t>na modernizację placu zabaw na osiedlu Kozia Góra.</w:t>
      </w:r>
    </w:p>
    <w:p w14:paraId="5A531674" w14:textId="77777777" w:rsidR="008A43DF" w:rsidRPr="00946FB0" w:rsidRDefault="008A43DF" w:rsidP="008A43DF">
      <w:pPr>
        <w:tabs>
          <w:tab w:val="left" w:pos="0"/>
        </w:tabs>
        <w:jc w:val="center"/>
        <w:rPr>
          <w:rFonts w:ascii="Neo Sans Pro" w:hAnsi="Neo Sans Pro"/>
          <w:bCs/>
          <w:u w:val="single"/>
        </w:rPr>
      </w:pPr>
    </w:p>
    <w:p w14:paraId="288E8A8B" w14:textId="463D9E8D" w:rsidR="008A43DF" w:rsidRPr="00946FB0" w:rsidRDefault="008A43DF" w:rsidP="008D3D86">
      <w:pPr>
        <w:pStyle w:val="Akapitzlist"/>
        <w:numPr>
          <w:ilvl w:val="0"/>
          <w:numId w:val="12"/>
        </w:numPr>
        <w:tabs>
          <w:tab w:val="left" w:pos="0"/>
        </w:tabs>
        <w:spacing w:after="0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bCs/>
          <w:sz w:val="24"/>
          <w:szCs w:val="24"/>
          <w:u w:val="single"/>
        </w:rPr>
        <w:t>Stan prawny i opis terenu</w:t>
      </w:r>
      <w:r w:rsidR="004F5173" w:rsidRPr="00946FB0">
        <w:rPr>
          <w:rFonts w:ascii="Neo Sans Pro" w:hAnsi="Neo Sans Pro"/>
          <w:bCs/>
          <w:sz w:val="24"/>
          <w:szCs w:val="24"/>
          <w:u w:val="single"/>
        </w:rPr>
        <w:t xml:space="preserve"> </w:t>
      </w:r>
      <w:r w:rsidR="00B0031A" w:rsidRPr="00946FB0">
        <w:rPr>
          <w:rFonts w:ascii="Neo Sans Pro" w:hAnsi="Neo Sans Pro"/>
          <w:bCs/>
          <w:sz w:val="24"/>
          <w:szCs w:val="24"/>
          <w:u w:val="single"/>
        </w:rPr>
        <w:t>istniejącego:</w:t>
      </w:r>
    </w:p>
    <w:p w14:paraId="1E66AE84" w14:textId="77777777" w:rsidR="002374ED" w:rsidRDefault="008A43DF" w:rsidP="008D3D86">
      <w:pPr>
        <w:rPr>
          <w:rFonts w:ascii="Neo Sans Pro" w:hAnsi="Neo Sans Pro"/>
        </w:rPr>
      </w:pPr>
      <w:r w:rsidRPr="00946FB0">
        <w:rPr>
          <w:rFonts w:ascii="Neo Sans Pro" w:hAnsi="Neo Sans Pro"/>
        </w:rPr>
        <w:t>Teren objęty niniejszym zamówieniem zlokalizowany jest w Radomiu, w obszarze dzielnicy</w:t>
      </w:r>
    </w:p>
    <w:p w14:paraId="7C911DAD" w14:textId="3665FA73" w:rsidR="00F65EC7" w:rsidRDefault="00F774D1" w:rsidP="002374ED">
      <w:pPr>
        <w:ind w:left="0" w:firstLine="0"/>
        <w:rPr>
          <w:rFonts w:ascii="Neo Sans Pro" w:hAnsi="Neo Sans Pro"/>
        </w:rPr>
      </w:pPr>
      <w:r>
        <w:rPr>
          <w:rFonts w:ascii="Neo Sans Pro" w:hAnsi="Neo Sans Pro"/>
        </w:rPr>
        <w:t>Kozia Góra</w:t>
      </w:r>
      <w:r w:rsidR="008A43DF" w:rsidRPr="00946FB0">
        <w:rPr>
          <w:rFonts w:ascii="Neo Sans Pro" w:hAnsi="Neo Sans Pro"/>
        </w:rPr>
        <w:t>, w sąsiedztwie ulic</w:t>
      </w:r>
      <w:r w:rsidR="00F64510">
        <w:rPr>
          <w:rFonts w:ascii="Neo Sans Pro" w:hAnsi="Neo Sans Pro"/>
        </w:rPr>
        <w:t>y</w:t>
      </w:r>
      <w:r w:rsidR="008A43DF" w:rsidRPr="00946FB0">
        <w:rPr>
          <w:rFonts w:ascii="Neo Sans Pro" w:hAnsi="Neo Sans Pro"/>
        </w:rPr>
        <w:t xml:space="preserve"> </w:t>
      </w:r>
      <w:r w:rsidR="00C33F66">
        <w:rPr>
          <w:rFonts w:ascii="Neo Sans Pro" w:hAnsi="Neo Sans Pro"/>
        </w:rPr>
        <w:t>Kleeberga</w:t>
      </w:r>
      <w:r w:rsidR="008A43DF" w:rsidRPr="00946FB0">
        <w:rPr>
          <w:rFonts w:ascii="Neo Sans Pro" w:hAnsi="Neo Sans Pro"/>
        </w:rPr>
        <w:t xml:space="preserve">. </w:t>
      </w:r>
      <w:r w:rsidR="00F65EC7" w:rsidRPr="00946FB0">
        <w:rPr>
          <w:rFonts w:ascii="Neo Sans Pro" w:hAnsi="Neo Sans Pro"/>
        </w:rPr>
        <w:t>O</w:t>
      </w:r>
      <w:r w:rsidR="008A43DF" w:rsidRPr="00946FB0">
        <w:rPr>
          <w:rFonts w:ascii="Neo Sans Pro" w:hAnsi="Neo Sans Pro"/>
        </w:rPr>
        <w:t xml:space="preserve">bejmuje działki o nr ew. nr </w:t>
      </w:r>
      <w:r w:rsidR="00FD3A95">
        <w:rPr>
          <w:rFonts w:ascii="Neo Sans Pro" w:hAnsi="Neo Sans Pro"/>
        </w:rPr>
        <w:t>506/4</w:t>
      </w:r>
      <w:r w:rsidR="008A43DF" w:rsidRPr="00946FB0">
        <w:rPr>
          <w:rFonts w:ascii="Neo Sans Pro" w:hAnsi="Neo Sans Pro"/>
        </w:rPr>
        <w:t xml:space="preserve"> (obręb: 0</w:t>
      </w:r>
      <w:r w:rsidR="00D7357D">
        <w:rPr>
          <w:rFonts w:ascii="Neo Sans Pro" w:hAnsi="Neo Sans Pro"/>
        </w:rPr>
        <w:t>060</w:t>
      </w:r>
      <w:r w:rsidR="008A43DF" w:rsidRPr="00946FB0">
        <w:rPr>
          <w:rFonts w:ascii="Neo Sans Pro" w:hAnsi="Neo Sans Pro"/>
        </w:rPr>
        <w:t xml:space="preserve"> </w:t>
      </w:r>
      <w:r w:rsidR="00D7357D">
        <w:rPr>
          <w:rFonts w:ascii="Neo Sans Pro" w:hAnsi="Neo Sans Pro"/>
        </w:rPr>
        <w:t>Zamłynie</w:t>
      </w:r>
      <w:r w:rsidR="008A43DF" w:rsidRPr="00946FB0">
        <w:rPr>
          <w:rFonts w:ascii="Neo Sans Pro" w:hAnsi="Neo Sans Pro"/>
        </w:rPr>
        <w:t xml:space="preserve">, arkusz </w:t>
      </w:r>
      <w:r>
        <w:rPr>
          <w:rFonts w:ascii="Neo Sans Pro" w:hAnsi="Neo Sans Pro"/>
        </w:rPr>
        <w:t>47</w:t>
      </w:r>
      <w:r w:rsidR="00E237C3" w:rsidRPr="00946FB0">
        <w:rPr>
          <w:rFonts w:ascii="Neo Sans Pro" w:hAnsi="Neo Sans Pro"/>
        </w:rPr>
        <w:t>)</w:t>
      </w:r>
      <w:r w:rsidR="008A43DF" w:rsidRPr="00946FB0">
        <w:rPr>
          <w:rFonts w:ascii="Neo Sans Pro" w:hAnsi="Neo Sans Pro"/>
        </w:rPr>
        <w:t xml:space="preserve"> stanowiące własność Gminy Miasta Radomi</w:t>
      </w:r>
      <w:r w:rsidR="00585C95" w:rsidRPr="00946FB0">
        <w:rPr>
          <w:rFonts w:ascii="Neo Sans Pro" w:hAnsi="Neo Sans Pro"/>
        </w:rPr>
        <w:t>a</w:t>
      </w:r>
      <w:r w:rsidR="008A43DF" w:rsidRPr="00946FB0">
        <w:rPr>
          <w:rFonts w:ascii="Neo Sans Pro" w:hAnsi="Neo Sans Pro"/>
        </w:rPr>
        <w:t xml:space="preserve">. </w:t>
      </w:r>
    </w:p>
    <w:p w14:paraId="7EABB3C8" w14:textId="7D2B2E03" w:rsidR="008A43DF" w:rsidRPr="00946FB0" w:rsidRDefault="008A43DF" w:rsidP="002374ED">
      <w:pPr>
        <w:ind w:left="0" w:firstLine="0"/>
        <w:rPr>
          <w:rFonts w:ascii="Neo Sans Pro" w:hAnsi="Neo Sans Pro"/>
        </w:rPr>
      </w:pPr>
      <w:r w:rsidRPr="00946FB0">
        <w:rPr>
          <w:rFonts w:ascii="Neo Sans Pro" w:hAnsi="Neo Sans Pro"/>
        </w:rPr>
        <w:t xml:space="preserve">Przedmiotowy teren </w:t>
      </w:r>
      <w:r w:rsidRPr="00946FB0">
        <w:rPr>
          <w:rFonts w:ascii="Neo Sans Pro" w:hAnsi="Neo Sans Pro"/>
          <w:bCs/>
        </w:rPr>
        <w:t xml:space="preserve">nie jest objęty miejscowym planem zagospodarowania przestrzennego oraz </w:t>
      </w:r>
      <w:r w:rsidRPr="00946FB0">
        <w:rPr>
          <w:rFonts w:ascii="Neo Sans Pro" w:hAnsi="Neo Sans Pro"/>
        </w:rPr>
        <w:t>nie</w:t>
      </w:r>
      <w:r w:rsidRPr="00946FB0">
        <w:rPr>
          <w:rFonts w:ascii="Neo Sans Pro" w:hAnsi="Neo Sans Pro"/>
          <w:bCs/>
        </w:rPr>
        <w:t xml:space="preserve"> znajduje się w strefie ochrony konserwatorskiej. </w:t>
      </w:r>
    </w:p>
    <w:p w14:paraId="64765E47" w14:textId="59D9E476" w:rsidR="00392D82" w:rsidRPr="00946FB0" w:rsidRDefault="00392D82" w:rsidP="00392D82">
      <w:pPr>
        <w:tabs>
          <w:tab w:val="left" w:pos="360"/>
        </w:tabs>
        <w:rPr>
          <w:rFonts w:ascii="Neo Sans Pro" w:hAnsi="Neo Sans Pro"/>
          <w:bCs/>
        </w:rPr>
      </w:pPr>
      <w:r w:rsidRPr="00946FB0">
        <w:rPr>
          <w:rFonts w:ascii="Neo Sans Pro" w:hAnsi="Neo Sans Pro"/>
          <w:bCs/>
        </w:rPr>
        <w:t>Stan istniejący</w:t>
      </w:r>
      <w:r w:rsidR="00F65EC7" w:rsidRPr="00946FB0">
        <w:rPr>
          <w:rFonts w:ascii="Neo Sans Pro" w:hAnsi="Neo Sans Pro"/>
          <w:bCs/>
        </w:rPr>
        <w:t xml:space="preserve"> zagospodarowania</w:t>
      </w:r>
      <w:r w:rsidRPr="00946FB0">
        <w:rPr>
          <w:rFonts w:ascii="Neo Sans Pro" w:hAnsi="Neo Sans Pro"/>
          <w:bCs/>
        </w:rPr>
        <w:t xml:space="preserve"> </w:t>
      </w:r>
      <w:r w:rsidR="00D6798A">
        <w:rPr>
          <w:rFonts w:ascii="Neo Sans Pro" w:hAnsi="Neo Sans Pro"/>
          <w:bCs/>
        </w:rPr>
        <w:t>działki</w:t>
      </w:r>
      <w:r w:rsidRPr="00946FB0">
        <w:rPr>
          <w:rFonts w:ascii="Neo Sans Pro" w:hAnsi="Neo Sans Pro"/>
          <w:bCs/>
        </w:rPr>
        <w:t>:</w:t>
      </w:r>
    </w:p>
    <w:p w14:paraId="1C1D0D0C" w14:textId="6A9598F7" w:rsidR="008A43DF" w:rsidRPr="00946FB0" w:rsidRDefault="00392D82" w:rsidP="00F774D1">
      <w:pPr>
        <w:tabs>
          <w:tab w:val="left" w:pos="0"/>
        </w:tabs>
        <w:ind w:left="142" w:hanging="142"/>
        <w:rPr>
          <w:rFonts w:ascii="Neo Sans Pro" w:hAnsi="Neo Sans Pro"/>
          <w:bCs/>
        </w:rPr>
      </w:pPr>
      <w:r w:rsidRPr="00946FB0">
        <w:rPr>
          <w:rFonts w:ascii="Neo Sans Pro" w:hAnsi="Neo Sans Pro"/>
          <w:bCs/>
        </w:rPr>
        <w:t xml:space="preserve">- </w:t>
      </w:r>
      <w:r w:rsidR="00F64510" w:rsidRPr="00F64510">
        <w:rPr>
          <w:rFonts w:ascii="Neo Sans Pro" w:hAnsi="Neo Sans Pro"/>
          <w:bCs/>
        </w:rPr>
        <w:t>w północnej części działki zlokalizowany jest ogrodzony plac zabaw, przewidziany do modernizacji.</w:t>
      </w:r>
    </w:p>
    <w:p w14:paraId="1331D583" w14:textId="099A9183" w:rsidR="00F65EC7" w:rsidRPr="00946FB0" w:rsidRDefault="002374ED" w:rsidP="00F774D1">
      <w:pPr>
        <w:tabs>
          <w:tab w:val="left" w:pos="142"/>
        </w:tabs>
        <w:ind w:left="142" w:hanging="142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-</w:t>
      </w:r>
      <w:r w:rsidR="008E0EF4">
        <w:rPr>
          <w:rFonts w:ascii="Neo Sans Pro" w:hAnsi="Neo Sans Pro"/>
          <w:bCs/>
        </w:rPr>
        <w:t xml:space="preserve"> </w:t>
      </w:r>
      <w:r w:rsidR="00B953A3" w:rsidRPr="00946FB0">
        <w:rPr>
          <w:rFonts w:ascii="Neo Sans Pro" w:hAnsi="Neo Sans Pro"/>
          <w:bCs/>
        </w:rPr>
        <w:t>istniejąc</w:t>
      </w:r>
      <w:r w:rsidR="00F64510">
        <w:rPr>
          <w:rFonts w:ascii="Neo Sans Pro" w:hAnsi="Neo Sans Pro"/>
          <w:bCs/>
        </w:rPr>
        <w:t>y</w:t>
      </w:r>
      <w:r w:rsidR="00B953A3" w:rsidRPr="00946FB0">
        <w:rPr>
          <w:rFonts w:ascii="Neo Sans Pro" w:hAnsi="Neo Sans Pro"/>
          <w:bCs/>
        </w:rPr>
        <w:t xml:space="preserve"> </w:t>
      </w:r>
      <w:r w:rsidR="00392D82" w:rsidRPr="00946FB0">
        <w:rPr>
          <w:rFonts w:ascii="Neo Sans Pro" w:hAnsi="Neo Sans Pro"/>
          <w:bCs/>
        </w:rPr>
        <w:t>ciąg piesz</w:t>
      </w:r>
      <w:r w:rsidR="00F64510">
        <w:rPr>
          <w:rFonts w:ascii="Neo Sans Pro" w:hAnsi="Neo Sans Pro"/>
          <w:bCs/>
        </w:rPr>
        <w:t>y</w:t>
      </w:r>
      <w:r w:rsidR="00392D82" w:rsidRPr="00946FB0">
        <w:rPr>
          <w:rFonts w:ascii="Neo Sans Pro" w:hAnsi="Neo Sans Pro"/>
          <w:bCs/>
        </w:rPr>
        <w:t xml:space="preserve"> </w:t>
      </w:r>
      <w:r w:rsidR="00F774D1">
        <w:rPr>
          <w:rFonts w:ascii="Neo Sans Pro" w:hAnsi="Neo Sans Pro"/>
          <w:bCs/>
        </w:rPr>
        <w:t xml:space="preserve">stanowiący dojście do placu zabaw </w:t>
      </w:r>
      <w:r w:rsidR="00B953A3" w:rsidRPr="00946FB0">
        <w:rPr>
          <w:rFonts w:ascii="Neo Sans Pro" w:hAnsi="Neo Sans Pro"/>
          <w:bCs/>
        </w:rPr>
        <w:t>o</w:t>
      </w:r>
      <w:r w:rsidR="00392D82" w:rsidRPr="00946FB0">
        <w:rPr>
          <w:rFonts w:ascii="Neo Sans Pro" w:hAnsi="Neo Sans Pro"/>
          <w:bCs/>
        </w:rPr>
        <w:t xml:space="preserve"> nawierzchni utwardzon</w:t>
      </w:r>
      <w:r w:rsidR="00F774D1">
        <w:rPr>
          <w:rFonts w:ascii="Neo Sans Pro" w:hAnsi="Neo Sans Pro"/>
          <w:bCs/>
        </w:rPr>
        <w:t>ej</w:t>
      </w:r>
      <w:r w:rsidR="00F774D1">
        <w:rPr>
          <w:rFonts w:ascii="Neo Sans Pro" w:hAnsi="Neo Sans Pro"/>
          <w:bCs/>
        </w:rPr>
        <w:br/>
      </w:r>
      <w:r w:rsidR="00C40600" w:rsidRPr="00946FB0">
        <w:rPr>
          <w:rFonts w:ascii="Neo Sans Pro" w:hAnsi="Neo Sans Pro"/>
          <w:bCs/>
        </w:rPr>
        <w:t>z</w:t>
      </w:r>
      <w:r w:rsidR="00392D82" w:rsidRPr="00946FB0">
        <w:rPr>
          <w:rFonts w:ascii="Neo Sans Pro" w:hAnsi="Neo Sans Pro"/>
          <w:bCs/>
        </w:rPr>
        <w:t xml:space="preserve"> płyt chodnikow</w:t>
      </w:r>
      <w:r w:rsidR="00C40600" w:rsidRPr="00946FB0">
        <w:rPr>
          <w:rFonts w:ascii="Neo Sans Pro" w:hAnsi="Neo Sans Pro"/>
          <w:bCs/>
        </w:rPr>
        <w:t>ych</w:t>
      </w:r>
      <w:r w:rsidR="00533BBE" w:rsidRPr="00946FB0">
        <w:rPr>
          <w:rFonts w:ascii="Neo Sans Pro" w:hAnsi="Neo Sans Pro"/>
          <w:bCs/>
        </w:rPr>
        <w:t>,</w:t>
      </w:r>
    </w:p>
    <w:p w14:paraId="530E893C" w14:textId="18279C00" w:rsidR="008A43DF" w:rsidRPr="00946FB0" w:rsidRDefault="00F65EC7" w:rsidP="008E0EF4">
      <w:pPr>
        <w:tabs>
          <w:tab w:val="left" w:pos="0"/>
        </w:tabs>
        <w:ind w:left="0" w:firstLine="0"/>
        <w:rPr>
          <w:rFonts w:ascii="Neo Sans Pro" w:hAnsi="Neo Sans Pro"/>
          <w:bCs/>
        </w:rPr>
      </w:pPr>
      <w:r w:rsidRPr="00946FB0">
        <w:rPr>
          <w:rFonts w:ascii="Neo Sans Pro" w:hAnsi="Neo Sans Pro"/>
          <w:bCs/>
        </w:rPr>
        <w:t>T</w:t>
      </w:r>
      <w:r w:rsidR="008A43DF" w:rsidRPr="00946FB0">
        <w:rPr>
          <w:rFonts w:ascii="Neo Sans Pro" w:hAnsi="Neo Sans Pro"/>
          <w:bCs/>
        </w:rPr>
        <w:t xml:space="preserve">eren </w:t>
      </w:r>
      <w:r w:rsidR="00F64510">
        <w:rPr>
          <w:rFonts w:ascii="Neo Sans Pro" w:hAnsi="Neo Sans Pro"/>
          <w:bCs/>
        </w:rPr>
        <w:t>placu zabaw</w:t>
      </w:r>
      <w:r w:rsidR="008A43DF" w:rsidRPr="00946FB0">
        <w:rPr>
          <w:rFonts w:ascii="Neo Sans Pro" w:hAnsi="Neo Sans Pro"/>
          <w:bCs/>
        </w:rPr>
        <w:t xml:space="preserve"> </w:t>
      </w:r>
      <w:r w:rsidRPr="00946FB0">
        <w:rPr>
          <w:rFonts w:ascii="Neo Sans Pro" w:hAnsi="Neo Sans Pro"/>
          <w:bCs/>
        </w:rPr>
        <w:t xml:space="preserve">od strony </w:t>
      </w:r>
      <w:r w:rsidR="00C33F66">
        <w:rPr>
          <w:rFonts w:ascii="Neo Sans Pro" w:hAnsi="Neo Sans Pro"/>
          <w:bCs/>
        </w:rPr>
        <w:t>zachodni</w:t>
      </w:r>
      <w:r w:rsidRPr="00946FB0">
        <w:rPr>
          <w:rFonts w:ascii="Neo Sans Pro" w:hAnsi="Neo Sans Pro"/>
          <w:bCs/>
        </w:rPr>
        <w:t xml:space="preserve">ej bezpośrednio sąsiaduje z zabudową </w:t>
      </w:r>
      <w:r w:rsidR="00B26714" w:rsidRPr="00946FB0">
        <w:rPr>
          <w:rFonts w:ascii="Neo Sans Pro" w:hAnsi="Neo Sans Pro"/>
          <w:bCs/>
        </w:rPr>
        <w:t>mieszkaniową</w:t>
      </w:r>
      <w:r w:rsidR="008E0EF4">
        <w:rPr>
          <w:rFonts w:ascii="Neo Sans Pro" w:hAnsi="Neo Sans Pro"/>
          <w:bCs/>
        </w:rPr>
        <w:t xml:space="preserve"> </w:t>
      </w:r>
      <w:r w:rsidR="00D21921">
        <w:rPr>
          <w:rFonts w:ascii="Neo Sans Pro" w:hAnsi="Neo Sans Pro"/>
          <w:bCs/>
        </w:rPr>
        <w:t>jedn</w:t>
      </w:r>
      <w:r w:rsidR="001F20E2" w:rsidRPr="00946FB0">
        <w:rPr>
          <w:rFonts w:ascii="Neo Sans Pro" w:hAnsi="Neo Sans Pro"/>
          <w:bCs/>
        </w:rPr>
        <w:t>orodzinną</w:t>
      </w:r>
      <w:r w:rsidR="00B26714" w:rsidRPr="00946FB0">
        <w:rPr>
          <w:rFonts w:ascii="Neo Sans Pro" w:hAnsi="Neo Sans Pro"/>
          <w:bCs/>
        </w:rPr>
        <w:t xml:space="preserve">. </w:t>
      </w:r>
    </w:p>
    <w:p w14:paraId="665E2A88" w14:textId="77777777" w:rsidR="00B0031A" w:rsidRPr="00946FB0" w:rsidRDefault="00B0031A" w:rsidP="00B26714">
      <w:pPr>
        <w:tabs>
          <w:tab w:val="left" w:pos="360"/>
        </w:tabs>
        <w:rPr>
          <w:rFonts w:ascii="Neo Sans Pro" w:hAnsi="Neo Sans Pro"/>
          <w:bCs/>
        </w:rPr>
      </w:pPr>
    </w:p>
    <w:p w14:paraId="7C4DE01D" w14:textId="32EC70DB" w:rsidR="004F5173" w:rsidRPr="00946FB0" w:rsidRDefault="00035D51" w:rsidP="00E55C93">
      <w:pPr>
        <w:pStyle w:val="Akapitzlist"/>
        <w:numPr>
          <w:ilvl w:val="0"/>
          <w:numId w:val="12"/>
        </w:numPr>
        <w:tabs>
          <w:tab w:val="left" w:pos="360"/>
        </w:tabs>
        <w:spacing w:after="0"/>
        <w:ind w:left="284" w:hanging="284"/>
        <w:rPr>
          <w:rFonts w:ascii="Neo Sans Pro" w:hAnsi="Neo Sans Pro"/>
          <w:bCs/>
          <w:sz w:val="24"/>
          <w:szCs w:val="24"/>
          <w:u w:val="single"/>
        </w:rPr>
      </w:pPr>
      <w:r w:rsidRPr="00946FB0">
        <w:rPr>
          <w:rFonts w:ascii="Neo Sans Pro" w:hAnsi="Neo Sans Pro"/>
          <w:bCs/>
          <w:sz w:val="24"/>
          <w:szCs w:val="24"/>
          <w:u w:val="single"/>
        </w:rPr>
        <w:t>Dokumenty udostępnione przez Zamawiaj</w:t>
      </w:r>
      <w:r w:rsidR="008D3D86" w:rsidRPr="00946FB0">
        <w:rPr>
          <w:rFonts w:ascii="Neo Sans Pro" w:hAnsi="Neo Sans Pro"/>
          <w:bCs/>
          <w:sz w:val="24"/>
          <w:szCs w:val="24"/>
          <w:u w:val="single"/>
        </w:rPr>
        <w:t>ą</w:t>
      </w:r>
      <w:r w:rsidRPr="00946FB0">
        <w:rPr>
          <w:rFonts w:ascii="Neo Sans Pro" w:hAnsi="Neo Sans Pro"/>
          <w:bCs/>
          <w:sz w:val="24"/>
          <w:szCs w:val="24"/>
          <w:u w:val="single"/>
        </w:rPr>
        <w:t>cego</w:t>
      </w:r>
      <w:r w:rsidR="00B0031A" w:rsidRPr="00946FB0">
        <w:rPr>
          <w:rFonts w:ascii="Neo Sans Pro" w:hAnsi="Neo Sans Pro"/>
          <w:bCs/>
          <w:sz w:val="24"/>
          <w:szCs w:val="24"/>
          <w:u w:val="single"/>
        </w:rPr>
        <w:t>:</w:t>
      </w:r>
    </w:p>
    <w:p w14:paraId="508097C3" w14:textId="0225A377" w:rsidR="004F5173" w:rsidRPr="00946FB0" w:rsidRDefault="00C33F66" w:rsidP="00E55C93">
      <w:pPr>
        <w:ind w:hanging="141"/>
        <w:rPr>
          <w:rFonts w:ascii="Neo Sans Pro" w:hAnsi="Neo Sans Pro"/>
          <w:bCs/>
        </w:rPr>
      </w:pPr>
      <w:r>
        <w:rPr>
          <w:rFonts w:ascii="Neo Sans Pro" w:hAnsi="Neo Sans Pro"/>
          <w:bCs/>
        </w:rPr>
        <w:t>- Mapa</w:t>
      </w:r>
      <w:r w:rsidR="00440957">
        <w:rPr>
          <w:rFonts w:ascii="Neo Sans Pro" w:hAnsi="Neo Sans Pro"/>
          <w:bCs/>
        </w:rPr>
        <w:t xml:space="preserve"> </w:t>
      </w:r>
      <w:r w:rsidR="00F774D1">
        <w:rPr>
          <w:rFonts w:ascii="Neo Sans Pro" w:hAnsi="Neo Sans Pro"/>
          <w:bCs/>
        </w:rPr>
        <w:t>zasadnicza 1:500</w:t>
      </w:r>
      <w:r w:rsidR="004F5173" w:rsidRPr="00946FB0">
        <w:rPr>
          <w:rFonts w:ascii="Neo Sans Pro" w:hAnsi="Neo Sans Pro"/>
          <w:bCs/>
        </w:rPr>
        <w:t>.</w:t>
      </w:r>
    </w:p>
    <w:p w14:paraId="49466481" w14:textId="77777777" w:rsidR="002E2E60" w:rsidRPr="00946FB0" w:rsidRDefault="002E2E60" w:rsidP="00035D51">
      <w:pPr>
        <w:tabs>
          <w:tab w:val="left" w:pos="360"/>
        </w:tabs>
        <w:rPr>
          <w:rFonts w:ascii="Neo Sans Pro" w:hAnsi="Neo Sans Pro"/>
          <w:bCs/>
          <w:u w:val="single"/>
        </w:rPr>
      </w:pPr>
    </w:p>
    <w:p w14:paraId="5B849EA3" w14:textId="1110CAE4" w:rsidR="008A43DF" w:rsidRPr="00946FB0" w:rsidRDefault="00035D51" w:rsidP="00035D51">
      <w:pPr>
        <w:pStyle w:val="Akapitzlist"/>
        <w:numPr>
          <w:ilvl w:val="0"/>
          <w:numId w:val="12"/>
        </w:numPr>
        <w:tabs>
          <w:tab w:val="left" w:pos="360"/>
        </w:tabs>
        <w:spacing w:after="0"/>
        <w:ind w:left="284" w:hanging="284"/>
        <w:rPr>
          <w:rFonts w:ascii="Neo Sans Pro" w:hAnsi="Neo Sans Pro"/>
          <w:bCs/>
          <w:sz w:val="24"/>
          <w:szCs w:val="24"/>
          <w:u w:val="single"/>
        </w:rPr>
      </w:pPr>
      <w:r w:rsidRPr="00946FB0">
        <w:rPr>
          <w:rFonts w:ascii="Neo Sans Pro" w:hAnsi="Neo Sans Pro"/>
          <w:bCs/>
          <w:sz w:val="24"/>
          <w:szCs w:val="24"/>
          <w:u w:val="single"/>
        </w:rPr>
        <w:t>Zakres prac projektowych do zrealizowania w ramach przedmiotowego zamówienia:</w:t>
      </w:r>
    </w:p>
    <w:p w14:paraId="07916F14" w14:textId="77777777" w:rsidR="00D6798A" w:rsidRPr="00BE1308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bookmarkStart w:id="0" w:name="_Hlk224719538"/>
      <w:bookmarkStart w:id="1" w:name="_Hlk222731011"/>
      <w:bookmarkStart w:id="2" w:name="_Hlk225411758"/>
      <w:bookmarkStart w:id="3" w:name="_Hlk227229467"/>
      <w:r>
        <w:rPr>
          <w:rFonts w:ascii="Neo Sans Pro" w:hAnsi="Neo Sans Pro" w:cs="Arial"/>
        </w:rPr>
        <w:t xml:space="preserve">Wymianę na istniejącym </w:t>
      </w:r>
      <w:bookmarkStart w:id="4" w:name="_Hlk225411645"/>
      <w:r>
        <w:rPr>
          <w:rFonts w:ascii="Neo Sans Pro" w:hAnsi="Neo Sans Pro" w:cs="Arial"/>
        </w:rPr>
        <w:t xml:space="preserve">placu zabaw, ławek </w:t>
      </w:r>
      <w:bookmarkEnd w:id="0"/>
      <w:r>
        <w:rPr>
          <w:rFonts w:ascii="Neo Sans Pro" w:hAnsi="Neo Sans Pro" w:cs="Arial"/>
        </w:rPr>
        <w:t xml:space="preserve"> i koszy na śmieci na nowe</w:t>
      </w:r>
      <w:bookmarkStart w:id="5" w:name="_Hlk224719570"/>
      <w:bookmarkEnd w:id="1"/>
      <w:bookmarkEnd w:id="4"/>
      <w:r>
        <w:rPr>
          <w:rFonts w:ascii="Neo Sans Pro" w:hAnsi="Neo Sans Pro" w:cs="Arial"/>
        </w:rPr>
        <w:t xml:space="preserve">. </w:t>
      </w:r>
      <w:r w:rsidRPr="00BE1308">
        <w:rPr>
          <w:rFonts w:ascii="Neo Sans Pro" w:hAnsi="Neo Sans Pro" w:cs="Arial"/>
        </w:rPr>
        <w:t xml:space="preserve">(Zamawiający dopuszcza zmniejszenie ilości aktualnie istniejących </w:t>
      </w:r>
      <w:bookmarkStart w:id="6" w:name="_Hlk227229441"/>
      <w:r>
        <w:rPr>
          <w:rFonts w:ascii="Neo Sans Pro" w:hAnsi="Neo Sans Pro" w:cs="Arial"/>
        </w:rPr>
        <w:t xml:space="preserve">urządzeń zabawowych </w:t>
      </w:r>
      <w:bookmarkEnd w:id="6"/>
      <w:r>
        <w:rPr>
          <w:rFonts w:ascii="Neo Sans Pro" w:hAnsi="Neo Sans Pro" w:cs="Arial"/>
        </w:rPr>
        <w:t>na rzecz zastosowania</w:t>
      </w:r>
      <w:r w:rsidRPr="00BE1308">
        <w:rPr>
          <w:rFonts w:ascii="Neo Sans Pro" w:hAnsi="Neo Sans Pro" w:cs="Arial"/>
        </w:rPr>
        <w:t xml:space="preserve"> większych </w:t>
      </w:r>
      <w:bookmarkEnd w:id="5"/>
      <w:r>
        <w:rPr>
          <w:rFonts w:ascii="Neo Sans Pro" w:hAnsi="Neo Sans Pro" w:cs="Arial"/>
        </w:rPr>
        <w:t>i bardziej urozmaiconych) np. z uwzględnieniem zestawu zabawowego trzywieżowego.</w:t>
      </w:r>
    </w:p>
    <w:p w14:paraId="715F1938" w14:textId="77777777" w:rsidR="00D6798A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bookmarkStart w:id="7" w:name="_Hlk224039281"/>
      <w:bookmarkStart w:id="8" w:name="_Hlk224039264"/>
      <w:r>
        <w:rPr>
          <w:rFonts w:ascii="Neo Sans Pro" w:hAnsi="Neo Sans Pro" w:cs="Arial"/>
        </w:rPr>
        <w:t>Wymianę istniejącego</w:t>
      </w:r>
      <w:r w:rsidRPr="009763F4">
        <w:rPr>
          <w:rFonts w:ascii="Neo Sans Pro" w:hAnsi="Neo Sans Pro" w:cs="Arial"/>
        </w:rPr>
        <w:t xml:space="preserve"> </w:t>
      </w:r>
      <w:r w:rsidRPr="0021305A">
        <w:rPr>
          <w:rFonts w:ascii="Neo Sans Pro" w:hAnsi="Neo Sans Pro" w:cs="Arial"/>
        </w:rPr>
        <w:t>ogrodzenia</w:t>
      </w:r>
      <w:r>
        <w:rPr>
          <w:rFonts w:ascii="Neo Sans Pro" w:hAnsi="Neo Sans Pro" w:cs="Arial"/>
        </w:rPr>
        <w:t xml:space="preserve"> placu zabaw na nowe,</w:t>
      </w:r>
      <w:r w:rsidRPr="0021305A">
        <w:rPr>
          <w:rFonts w:ascii="Neo Sans Pro" w:hAnsi="Neo Sans Pro" w:cs="Arial"/>
        </w:rPr>
        <w:t xml:space="preserve"> </w:t>
      </w:r>
      <w:bookmarkEnd w:id="7"/>
      <w:r>
        <w:rPr>
          <w:rFonts w:ascii="Neo Sans Pro" w:hAnsi="Neo Sans Pro" w:cs="Arial"/>
        </w:rPr>
        <w:t>w miejscu istniejącego, wraz z dwoma nowymi furtkami i bramą.</w:t>
      </w:r>
    </w:p>
    <w:p w14:paraId="68577A12" w14:textId="2E8A9AE5" w:rsidR="00D6798A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bookmarkStart w:id="9" w:name="_Hlk224548746"/>
      <w:r>
        <w:rPr>
          <w:rFonts w:ascii="Neo Sans Pro" w:hAnsi="Neo Sans Pro" w:cs="Arial"/>
        </w:rPr>
        <w:t>Zaprojektowanie dodatkowego fragmentu ogrodzenia</w:t>
      </w:r>
      <w:r w:rsidRPr="00A43EF2">
        <w:rPr>
          <w:rFonts w:ascii="Neo Sans Pro" w:hAnsi="Neo Sans Pro" w:cs="Arial"/>
        </w:rPr>
        <w:t xml:space="preserve"> pełnego</w:t>
      </w:r>
      <w:r>
        <w:rPr>
          <w:rFonts w:ascii="Neo Sans Pro" w:hAnsi="Neo Sans Pro" w:cs="Arial"/>
        </w:rPr>
        <w:t xml:space="preserve"> o wysokości około 2,20 m</w:t>
      </w:r>
      <w:r>
        <w:rPr>
          <w:rFonts w:ascii="Neo Sans Pro" w:hAnsi="Neo Sans Pro" w:cs="Arial"/>
        </w:rPr>
        <w:br/>
        <w:t>i</w:t>
      </w:r>
      <w:r w:rsidRPr="00A43EF2">
        <w:rPr>
          <w:rFonts w:ascii="Neo Sans Pro" w:hAnsi="Neo Sans Pro" w:cs="Arial"/>
        </w:rPr>
        <w:t xml:space="preserve"> długości około 13 </w:t>
      </w:r>
      <w:proofErr w:type="spellStart"/>
      <w:r w:rsidRPr="00A43EF2">
        <w:rPr>
          <w:rFonts w:ascii="Neo Sans Pro" w:hAnsi="Neo Sans Pro" w:cs="Arial"/>
        </w:rPr>
        <w:t>mb</w:t>
      </w:r>
      <w:proofErr w:type="spellEnd"/>
      <w:r>
        <w:rPr>
          <w:rFonts w:ascii="Neo Sans Pro" w:hAnsi="Neo Sans Pro" w:cs="Arial"/>
        </w:rPr>
        <w:t>, od strony zachodniej placu zabaw wzdłuż granicy z sąsiednią działką prywatną. Ogrodzenie np. z drewna</w:t>
      </w:r>
      <w:r w:rsidR="00BC2C1A">
        <w:rPr>
          <w:rFonts w:ascii="Neo Sans Pro" w:hAnsi="Neo Sans Pro" w:cs="Arial"/>
        </w:rPr>
        <w:t>,</w:t>
      </w:r>
      <w:r>
        <w:rPr>
          <w:rFonts w:ascii="Neo Sans Pro" w:hAnsi="Neo Sans Pro" w:cs="Arial"/>
        </w:rPr>
        <w:t xml:space="preserve"> ograniczające uciążliwość dla sąsiedniej działki.  </w:t>
      </w:r>
    </w:p>
    <w:p w14:paraId="7EF2E0C6" w14:textId="77777777" w:rsidR="00D6798A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r w:rsidRPr="00DF4DCE">
        <w:rPr>
          <w:rFonts w:ascii="Neo Sans Pro" w:hAnsi="Neo Sans Pro" w:cs="Arial"/>
        </w:rPr>
        <w:t>Zaprojektowanie</w:t>
      </w:r>
      <w:r>
        <w:rPr>
          <w:rFonts w:ascii="Neo Sans Pro" w:hAnsi="Neo Sans Pro" w:cs="Arial"/>
        </w:rPr>
        <w:t xml:space="preserve"> nowych</w:t>
      </w:r>
      <w:r w:rsidRPr="00DF4DCE">
        <w:rPr>
          <w:rFonts w:ascii="Neo Sans Pro" w:hAnsi="Neo Sans Pro" w:cs="Arial"/>
        </w:rPr>
        <w:t xml:space="preserve"> </w:t>
      </w:r>
      <w:proofErr w:type="spellStart"/>
      <w:r w:rsidRPr="00DF4DCE">
        <w:rPr>
          <w:rFonts w:ascii="Neo Sans Pro" w:hAnsi="Neo Sans Pro" w:cs="Arial"/>
        </w:rPr>
        <w:t>nasadzeń</w:t>
      </w:r>
      <w:proofErr w:type="spellEnd"/>
      <w:r w:rsidRPr="00DF4DCE">
        <w:rPr>
          <w:rFonts w:ascii="Neo Sans Pro" w:hAnsi="Neo Sans Pro" w:cs="Arial"/>
        </w:rPr>
        <w:t xml:space="preserve"> </w:t>
      </w:r>
      <w:r>
        <w:rPr>
          <w:rFonts w:ascii="Neo Sans Pro" w:hAnsi="Neo Sans Pro" w:cs="Arial"/>
        </w:rPr>
        <w:t>krzewów</w:t>
      </w:r>
      <w:r w:rsidRPr="00DF4DCE">
        <w:rPr>
          <w:rFonts w:ascii="Neo Sans Pro" w:hAnsi="Neo Sans Pro" w:cs="Arial"/>
        </w:rPr>
        <w:t xml:space="preserve"> wzdłuż ogrodzenia</w:t>
      </w:r>
      <w:r>
        <w:rPr>
          <w:rFonts w:ascii="Neo Sans Pro" w:hAnsi="Neo Sans Pro" w:cs="Arial"/>
        </w:rPr>
        <w:t xml:space="preserve"> placu zabaw.</w:t>
      </w:r>
    </w:p>
    <w:p w14:paraId="46A5FCC6" w14:textId="77777777" w:rsidR="00D6798A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bookmarkStart w:id="10" w:name="_Hlk224562938"/>
      <w:r>
        <w:rPr>
          <w:rFonts w:ascii="Neo Sans Pro" w:hAnsi="Neo Sans Pro" w:cs="Arial"/>
        </w:rPr>
        <w:t xml:space="preserve">Zaprojektowanie dodatkowych ławek </w:t>
      </w:r>
      <w:r w:rsidRPr="00FF7FE3">
        <w:rPr>
          <w:rFonts w:ascii="Neo Sans Pro" w:hAnsi="Neo Sans Pro" w:cs="Arial"/>
        </w:rPr>
        <w:t>parkow</w:t>
      </w:r>
      <w:r>
        <w:rPr>
          <w:rFonts w:ascii="Neo Sans Pro" w:hAnsi="Neo Sans Pro" w:cs="Arial"/>
        </w:rPr>
        <w:t>ych</w:t>
      </w:r>
      <w:r w:rsidRPr="00FF7FE3">
        <w:rPr>
          <w:rFonts w:ascii="Neo Sans Pro" w:hAnsi="Neo Sans Pro" w:cs="Arial"/>
        </w:rPr>
        <w:t xml:space="preserve"> z oparci</w:t>
      </w:r>
      <w:r>
        <w:rPr>
          <w:rFonts w:ascii="Neo Sans Pro" w:hAnsi="Neo Sans Pro" w:cs="Arial"/>
        </w:rPr>
        <w:t>em</w:t>
      </w:r>
      <w:r w:rsidRPr="00FF7FE3">
        <w:rPr>
          <w:rFonts w:ascii="Neo Sans Pro" w:hAnsi="Neo Sans Pro" w:cs="Arial"/>
        </w:rPr>
        <w:t xml:space="preserve"> </w:t>
      </w:r>
      <w:r>
        <w:rPr>
          <w:rFonts w:ascii="Neo Sans Pro" w:hAnsi="Neo Sans Pro" w:cs="Arial"/>
        </w:rPr>
        <w:t>po zewnętrznej stronie placu zabaw.</w:t>
      </w:r>
    </w:p>
    <w:p w14:paraId="68DF00AF" w14:textId="00E40577" w:rsidR="00D6798A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bookmarkStart w:id="11" w:name="_Hlk227224619"/>
      <w:r>
        <w:rPr>
          <w:rFonts w:ascii="Neo Sans Pro" w:hAnsi="Neo Sans Pro" w:cs="Arial"/>
        </w:rPr>
        <w:t xml:space="preserve">Zaprojektowanie w sąsiedztwie placu zabaw altany np. </w:t>
      </w:r>
      <w:r w:rsidRPr="00033382">
        <w:rPr>
          <w:rFonts w:ascii="Neo Sans Pro" w:hAnsi="Neo Sans Pro" w:cs="Arial"/>
        </w:rPr>
        <w:t>drewnianej wolnostojącej,</w:t>
      </w:r>
      <w:r>
        <w:rPr>
          <w:rFonts w:ascii="Neo Sans Pro" w:hAnsi="Neo Sans Pro" w:cs="Arial"/>
        </w:rPr>
        <w:t xml:space="preserve"> o nowoczesnej formie,</w:t>
      </w:r>
      <w:r w:rsidRPr="00033382">
        <w:rPr>
          <w:rFonts w:ascii="Neo Sans Pro" w:hAnsi="Neo Sans Pro" w:cs="Arial"/>
        </w:rPr>
        <w:t xml:space="preserve"> trwale związanej z gruntem, wraz</w:t>
      </w:r>
      <w:r>
        <w:rPr>
          <w:rFonts w:ascii="Neo Sans Pro" w:hAnsi="Neo Sans Pro" w:cs="Arial"/>
        </w:rPr>
        <w:t xml:space="preserve"> </w:t>
      </w:r>
      <w:r w:rsidRPr="00033382">
        <w:rPr>
          <w:rFonts w:ascii="Neo Sans Pro" w:hAnsi="Neo Sans Pro" w:cs="Arial"/>
        </w:rPr>
        <w:t>z utwardzeniem terenu</w:t>
      </w:r>
      <w:r>
        <w:rPr>
          <w:rFonts w:ascii="Neo Sans Pro" w:hAnsi="Neo Sans Pro" w:cs="Arial"/>
        </w:rPr>
        <w:t xml:space="preserve"> pod altaną</w:t>
      </w:r>
      <w:r w:rsidRPr="00033382">
        <w:rPr>
          <w:rFonts w:ascii="Neo Sans Pro" w:hAnsi="Neo Sans Pro" w:cs="Arial"/>
        </w:rPr>
        <w:t xml:space="preserve"> </w:t>
      </w:r>
      <w:r>
        <w:rPr>
          <w:rFonts w:ascii="Neo Sans Pro" w:hAnsi="Neo Sans Pro" w:cs="Arial"/>
        </w:rPr>
        <w:t>oraz stołami i ławkami</w:t>
      </w:r>
      <w:r w:rsidRPr="00033382">
        <w:rPr>
          <w:rFonts w:ascii="Neo Sans Pro" w:hAnsi="Neo Sans Pro" w:cs="Arial"/>
        </w:rPr>
        <w:t>.</w:t>
      </w:r>
      <w:r>
        <w:rPr>
          <w:rFonts w:ascii="Neo Sans Pro" w:hAnsi="Neo Sans Pro" w:cs="Arial"/>
        </w:rPr>
        <w:t xml:space="preserve"> Od strony zachodniej altana wyposażona w ściankę z ażurowych osłon np. lameli drewnianych. Powierzchnia </w:t>
      </w:r>
      <w:r w:rsidR="00BC2C1A">
        <w:rPr>
          <w:rFonts w:ascii="Neo Sans Pro" w:hAnsi="Neo Sans Pro" w:cs="Arial"/>
        </w:rPr>
        <w:t xml:space="preserve">altany </w:t>
      </w:r>
      <w:r>
        <w:rPr>
          <w:rFonts w:ascii="Neo Sans Pro" w:hAnsi="Neo Sans Pro" w:cs="Arial"/>
        </w:rPr>
        <w:t>około 35 m2.</w:t>
      </w:r>
    </w:p>
    <w:p w14:paraId="4E2A21B9" w14:textId="77777777" w:rsidR="00D6798A" w:rsidRPr="00B47263" w:rsidRDefault="00D6798A" w:rsidP="00D6798A">
      <w:pPr>
        <w:pStyle w:val="Akapitzlist"/>
        <w:numPr>
          <w:ilvl w:val="3"/>
          <w:numId w:val="22"/>
        </w:numPr>
        <w:spacing w:after="0"/>
        <w:ind w:left="284" w:hanging="284"/>
        <w:rPr>
          <w:rFonts w:ascii="Neo Sans Pro" w:hAnsi="Neo Sans Pro" w:cs="Arial"/>
        </w:rPr>
      </w:pPr>
      <w:r>
        <w:rPr>
          <w:rFonts w:ascii="Neo Sans Pro" w:hAnsi="Neo Sans Pro" w:cs="Arial"/>
        </w:rPr>
        <w:t>Zaprojektowanie kilku urządzeń siłowni plenerowej w ilości uzależnionej od istniejących warunków terenowych. Urządzenia siłowni na pylonach.</w:t>
      </w:r>
    </w:p>
    <w:p w14:paraId="415CA27B" w14:textId="77777777" w:rsidR="00D6798A" w:rsidRPr="00BC0654" w:rsidRDefault="00D6798A" w:rsidP="00D6798A">
      <w:pPr>
        <w:pStyle w:val="Akapitzlist"/>
        <w:numPr>
          <w:ilvl w:val="3"/>
          <w:numId w:val="22"/>
        </w:numPr>
        <w:spacing w:after="0"/>
        <w:ind w:left="360"/>
        <w:rPr>
          <w:rFonts w:ascii="Neo Sans Pro" w:hAnsi="Neo Sans Pro" w:cs="Arial"/>
        </w:rPr>
      </w:pPr>
      <w:bookmarkStart w:id="12" w:name="_Hlk222726296"/>
      <w:bookmarkEnd w:id="8"/>
      <w:bookmarkEnd w:id="9"/>
      <w:bookmarkEnd w:id="10"/>
      <w:bookmarkEnd w:id="11"/>
      <w:r w:rsidRPr="00936BC3">
        <w:rPr>
          <w:rFonts w:ascii="Neo Sans Pro" w:hAnsi="Neo Sans Pro" w:cs="Arial"/>
        </w:rPr>
        <w:t>Nowe elementy małej architektury</w:t>
      </w:r>
      <w:bookmarkEnd w:id="12"/>
      <w:r w:rsidRPr="00936BC3">
        <w:rPr>
          <w:rFonts w:ascii="Neo Sans Pro" w:hAnsi="Neo Sans Pro" w:cs="Arial"/>
        </w:rPr>
        <w:t xml:space="preserve">, tj. </w:t>
      </w:r>
      <w:bookmarkStart w:id="13" w:name="_Hlk198626793"/>
      <w:r w:rsidRPr="00936BC3">
        <w:rPr>
          <w:rFonts w:ascii="Neo Sans Pro" w:hAnsi="Neo Sans Pro" w:cs="Arial"/>
        </w:rPr>
        <w:t>kosze na śmieci (umożliwiające segregację odpadów)</w:t>
      </w:r>
      <w:bookmarkEnd w:id="13"/>
      <w:r>
        <w:rPr>
          <w:rFonts w:ascii="Neo Sans Pro" w:hAnsi="Neo Sans Pro" w:cs="Arial"/>
        </w:rPr>
        <w:t xml:space="preserve">, </w:t>
      </w:r>
      <w:r w:rsidRPr="00B47263">
        <w:rPr>
          <w:rFonts w:ascii="Neo Sans Pro" w:hAnsi="Neo Sans Pro" w:cs="Arial"/>
        </w:rPr>
        <w:t>stojaki rowerowe, tablice informacyjne</w:t>
      </w:r>
      <w:r>
        <w:rPr>
          <w:rFonts w:ascii="Neo Sans Pro" w:hAnsi="Neo Sans Pro" w:cs="Arial"/>
        </w:rPr>
        <w:t xml:space="preserve"> w sąsiedztwie projektowanej altany.</w:t>
      </w:r>
      <w:bookmarkEnd w:id="2"/>
    </w:p>
    <w:bookmarkEnd w:id="3"/>
    <w:p w14:paraId="629C51FF" w14:textId="07805251" w:rsidR="00F63B90" w:rsidRPr="00946FB0" w:rsidRDefault="00F54F3B" w:rsidP="00822350">
      <w:pPr>
        <w:tabs>
          <w:tab w:val="left" w:pos="426"/>
        </w:tabs>
        <w:ind w:left="0" w:firstLine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 xml:space="preserve">Zamawiający dopuszcza zastosowanie innych rozwiązań niż te zawarte w przekazanej wstępnej koncepcji zagospodarowania </w:t>
      </w:r>
      <w:r w:rsidR="004D1776" w:rsidRPr="00946FB0">
        <w:rPr>
          <w:rFonts w:ascii="Neo Sans Pro" w:hAnsi="Neo Sans Pro" w:cs="Arial"/>
        </w:rPr>
        <w:t>terenu</w:t>
      </w:r>
      <w:r w:rsidRPr="00946FB0">
        <w:rPr>
          <w:rFonts w:ascii="Neo Sans Pro" w:hAnsi="Neo Sans Pro" w:cs="Arial"/>
        </w:rPr>
        <w:t xml:space="preserve">, polegających m.in. na optymalizacji                                </w:t>
      </w:r>
      <w:r w:rsidRPr="00946FB0">
        <w:rPr>
          <w:rFonts w:ascii="Neo Sans Pro" w:hAnsi="Neo Sans Pro" w:cs="Arial"/>
        </w:rPr>
        <w:lastRenderedPageBreak/>
        <w:t xml:space="preserve">i ulepszeniu rozwiązań projektowych w zakresie zagospodarowania terenu, architektury, zieleni, itp.. </w:t>
      </w:r>
    </w:p>
    <w:p w14:paraId="73CE98BB" w14:textId="77777777" w:rsidR="00F54F3B" w:rsidRPr="00946FB0" w:rsidRDefault="00F54F3B" w:rsidP="004F5173">
      <w:pPr>
        <w:tabs>
          <w:tab w:val="left" w:pos="426"/>
        </w:tabs>
        <w:rPr>
          <w:rFonts w:ascii="Neo Sans Pro" w:hAnsi="Neo Sans Pro" w:cs="Arial"/>
        </w:rPr>
      </w:pPr>
    </w:p>
    <w:p w14:paraId="5B9C070D" w14:textId="35F06696" w:rsidR="004F5173" w:rsidRPr="00946FB0" w:rsidRDefault="004F5173" w:rsidP="008D3D86">
      <w:pPr>
        <w:tabs>
          <w:tab w:val="left" w:pos="426"/>
        </w:tabs>
        <w:rPr>
          <w:rFonts w:ascii="Neo Sans Pro" w:hAnsi="Neo Sans Pro" w:cs="Arial"/>
          <w:b/>
          <w:lang w:eastAsia="pl-PL"/>
        </w:rPr>
      </w:pPr>
      <w:r w:rsidRPr="00946FB0">
        <w:rPr>
          <w:rFonts w:ascii="Neo Sans Pro" w:hAnsi="Neo Sans Pro" w:cs="Arial"/>
        </w:rPr>
        <w:t>Dokumentację o której mowa powyżej należy</w:t>
      </w:r>
      <w:r w:rsidRPr="00946FB0">
        <w:rPr>
          <w:rFonts w:ascii="Neo Sans Pro" w:hAnsi="Neo Sans Pro" w:cs="Arial"/>
          <w:color w:val="FF0000"/>
        </w:rPr>
        <w:t xml:space="preserve"> </w:t>
      </w:r>
      <w:r w:rsidRPr="00946FB0">
        <w:rPr>
          <w:rFonts w:ascii="Neo Sans Pro" w:hAnsi="Neo Sans Pro" w:cs="Arial"/>
          <w:b/>
        </w:rPr>
        <w:t>sporządzić w 2 fazach:</w:t>
      </w:r>
    </w:p>
    <w:p w14:paraId="16856620" w14:textId="798CB9FE" w:rsidR="004D1776" w:rsidRPr="00946FB0" w:rsidRDefault="004D1776" w:rsidP="004D1776">
      <w:pPr>
        <w:rPr>
          <w:rFonts w:ascii="Neo Sans Pro" w:hAnsi="Neo Sans Pro" w:cs="Arial"/>
          <w:bCs/>
        </w:rPr>
      </w:pPr>
      <w:r w:rsidRPr="00946FB0">
        <w:rPr>
          <w:rFonts w:ascii="Neo Sans Pro" w:hAnsi="Neo Sans Pro" w:cs="Arial"/>
          <w:b/>
        </w:rPr>
        <w:t>1) FAZA 1:</w:t>
      </w:r>
      <w:r w:rsidRPr="00946FB0">
        <w:rPr>
          <w:rFonts w:ascii="Neo Sans Pro" w:hAnsi="Neo Sans Pro" w:cs="Arial"/>
        </w:rPr>
        <w:t xml:space="preserve"> </w:t>
      </w:r>
      <w:r w:rsidR="00BC2C1A" w:rsidRPr="00BC2C1A">
        <w:rPr>
          <w:rFonts w:ascii="Neo Sans Pro" w:hAnsi="Neo Sans Pro" w:cs="Arial"/>
        </w:rPr>
        <w:t>Opracowanie koncepcji dotyczącej modernizacji istniejącego placu zabaw</w:t>
      </w:r>
      <w:r w:rsidR="002866C1">
        <w:rPr>
          <w:rFonts w:ascii="Neo Sans Pro" w:hAnsi="Neo Sans Pro" w:cs="Arial"/>
        </w:rPr>
        <w:t xml:space="preserve"> wraz z terenem przyległym</w:t>
      </w:r>
      <w:r w:rsidR="00BC2C1A" w:rsidRPr="00BC2C1A">
        <w:rPr>
          <w:rFonts w:ascii="Neo Sans Pro" w:hAnsi="Neo Sans Pro" w:cs="Arial"/>
        </w:rPr>
        <w:t>, zawierającej m.in</w:t>
      </w:r>
      <w:r w:rsidRPr="00946FB0">
        <w:rPr>
          <w:rFonts w:ascii="Neo Sans Pro" w:hAnsi="Neo Sans Pro" w:cs="Arial"/>
          <w:bCs/>
        </w:rPr>
        <w:t>:</w:t>
      </w:r>
    </w:p>
    <w:p w14:paraId="7555D043" w14:textId="77777777" w:rsidR="00BC2C1A" w:rsidRPr="00BC2C1A" w:rsidRDefault="00BC2C1A" w:rsidP="00BC2C1A">
      <w:pPr>
        <w:rPr>
          <w:rFonts w:ascii="Neo Sans Pro" w:hAnsi="Neo Sans Pro" w:cs="Arial"/>
          <w:bCs/>
        </w:rPr>
      </w:pPr>
      <w:r w:rsidRPr="00BC2C1A">
        <w:rPr>
          <w:rFonts w:ascii="Neo Sans Pro" w:hAnsi="Neo Sans Pro" w:cs="Arial"/>
          <w:bCs/>
        </w:rPr>
        <w:t>a) koncepcja zagospodarowania terenu placu zabaw wraz z opisem projektowanych rozwiązań.</w:t>
      </w:r>
    </w:p>
    <w:p w14:paraId="7823925F" w14:textId="77777777" w:rsidR="00BC2C1A" w:rsidRPr="00BC2C1A" w:rsidRDefault="00BC2C1A" w:rsidP="00BC2C1A">
      <w:pPr>
        <w:rPr>
          <w:rFonts w:ascii="Neo Sans Pro" w:hAnsi="Neo Sans Pro" w:cs="Arial"/>
          <w:bCs/>
        </w:rPr>
      </w:pPr>
      <w:r w:rsidRPr="00BC2C1A">
        <w:rPr>
          <w:rFonts w:ascii="Neo Sans Pro" w:hAnsi="Neo Sans Pro" w:cs="Arial"/>
          <w:bCs/>
        </w:rPr>
        <w:t>b) rysunki poglądowe lub karty techniczne projektowanych urządzeń zabawowych, siłowni plenerowej, altany i małej architektury.</w:t>
      </w:r>
    </w:p>
    <w:p w14:paraId="07B3466B" w14:textId="77777777" w:rsidR="00BC2C1A" w:rsidRPr="00BC2C1A" w:rsidRDefault="00BC2C1A" w:rsidP="00BC2C1A">
      <w:pPr>
        <w:rPr>
          <w:rFonts w:ascii="Neo Sans Pro" w:hAnsi="Neo Sans Pro" w:cs="Arial"/>
          <w:bCs/>
        </w:rPr>
      </w:pPr>
      <w:r w:rsidRPr="00BC2C1A">
        <w:rPr>
          <w:rFonts w:ascii="Neo Sans Pro" w:hAnsi="Neo Sans Pro" w:cs="Arial"/>
          <w:bCs/>
        </w:rPr>
        <w:t>c) rysunki dotyczące altany (rzut, przekrój, rzut dachu)</w:t>
      </w:r>
    </w:p>
    <w:p w14:paraId="49D6BE41" w14:textId="77777777" w:rsidR="00BC2C1A" w:rsidRDefault="00BC2C1A" w:rsidP="00BC2C1A">
      <w:pPr>
        <w:rPr>
          <w:rFonts w:ascii="Neo Sans Pro" w:hAnsi="Neo Sans Pro" w:cs="Arial"/>
          <w:bCs/>
        </w:rPr>
      </w:pPr>
      <w:r w:rsidRPr="00BC2C1A">
        <w:rPr>
          <w:rFonts w:ascii="Neo Sans Pro" w:hAnsi="Neo Sans Pro" w:cs="Arial"/>
          <w:bCs/>
        </w:rPr>
        <w:t xml:space="preserve">d) rozmieszczenie i dobór zieleni. </w:t>
      </w:r>
    </w:p>
    <w:p w14:paraId="00A5EB0E" w14:textId="593E65DD" w:rsidR="004D1776" w:rsidRPr="00946FB0" w:rsidRDefault="004D1776" w:rsidP="00BC2C1A">
      <w:pPr>
        <w:rPr>
          <w:rFonts w:ascii="Neo Sans Pro" w:hAnsi="Neo Sans Pro" w:cs="Arial"/>
          <w:b/>
        </w:rPr>
      </w:pPr>
      <w:r w:rsidRPr="00946FB0">
        <w:rPr>
          <w:rFonts w:ascii="Neo Sans Pro" w:hAnsi="Neo Sans Pro" w:cs="Arial"/>
          <w:b/>
        </w:rPr>
        <w:t xml:space="preserve">UWAGA: W/w </w:t>
      </w:r>
      <w:bookmarkStart w:id="14" w:name="_Hlk137551047"/>
      <w:r w:rsidRPr="00946FB0">
        <w:rPr>
          <w:rFonts w:ascii="Neo Sans Pro" w:hAnsi="Neo Sans Pro" w:cs="Arial"/>
          <w:b/>
        </w:rPr>
        <w:t xml:space="preserve">ostateczną koncepcję </w:t>
      </w:r>
      <w:bookmarkEnd w:id="14"/>
      <w:r w:rsidRPr="00946FB0">
        <w:rPr>
          <w:rFonts w:ascii="Neo Sans Pro" w:hAnsi="Neo Sans Pro" w:cs="Arial"/>
          <w:b/>
        </w:rPr>
        <w:t>należy przedłożyć zamawiającemu w 3 egz. w wersji papierowej oraz w wersji elektronicznej.</w:t>
      </w:r>
    </w:p>
    <w:p w14:paraId="7837366C" w14:textId="77777777" w:rsidR="004D1776" w:rsidRPr="00946FB0" w:rsidRDefault="004D1776" w:rsidP="008E0EF4">
      <w:pPr>
        <w:ind w:left="0" w:firstLine="0"/>
        <w:contextualSpacing/>
        <w:rPr>
          <w:rFonts w:ascii="Neo Sans Pro" w:hAnsi="Neo Sans Pro" w:cs="Arial"/>
          <w:bCs/>
        </w:rPr>
      </w:pPr>
      <w:r w:rsidRPr="00946FB0">
        <w:rPr>
          <w:rFonts w:ascii="Neo Sans Pro" w:hAnsi="Neo Sans Pro" w:cs="Arial"/>
          <w:bCs/>
        </w:rPr>
        <w:t>Zamawiający zastrzega sobie możliwość wniesienia uwag i propozycji zmian do w/w koncepcji, które Wykonawca zobowiązany będzie do uwzględnienia przy opracowaniu dokumentacji projektowo-kosztorysowej.</w:t>
      </w:r>
    </w:p>
    <w:p w14:paraId="1A7159FF" w14:textId="77777777" w:rsidR="00E41115" w:rsidRPr="00946FB0" w:rsidRDefault="00E41115" w:rsidP="00822350">
      <w:pPr>
        <w:ind w:left="0" w:firstLine="0"/>
        <w:contextualSpacing/>
        <w:rPr>
          <w:rFonts w:ascii="Neo Sans Pro" w:hAnsi="Neo Sans Pro" w:cs="Arial"/>
          <w:bCs/>
        </w:rPr>
      </w:pPr>
    </w:p>
    <w:p w14:paraId="792FD23B" w14:textId="472996BB" w:rsidR="004D1776" w:rsidRPr="00946FB0" w:rsidRDefault="004D1776" w:rsidP="004D1776">
      <w:pPr>
        <w:rPr>
          <w:rFonts w:ascii="Neo Sans Pro" w:hAnsi="Neo Sans Pro" w:cs="Arial"/>
          <w:bCs/>
        </w:rPr>
      </w:pPr>
      <w:r w:rsidRPr="00946FB0">
        <w:rPr>
          <w:rFonts w:ascii="Neo Sans Pro" w:hAnsi="Neo Sans Pro" w:cs="Arial"/>
          <w:b/>
          <w:bCs/>
        </w:rPr>
        <w:t>2) FAZA 2:</w:t>
      </w:r>
      <w:r w:rsidRPr="00946FB0">
        <w:rPr>
          <w:rFonts w:ascii="Neo Sans Pro" w:hAnsi="Neo Sans Pro" w:cs="Arial"/>
          <w:bCs/>
        </w:rPr>
        <w:t xml:space="preserve"> Opracowanie dokumentacji projektowo-kosztorysowej </w:t>
      </w:r>
      <w:r w:rsidR="00F64510" w:rsidRPr="00F64510">
        <w:rPr>
          <w:rFonts w:ascii="Neo Sans Pro" w:hAnsi="Neo Sans Pro" w:cs="Arial"/>
          <w:bCs/>
        </w:rPr>
        <w:t xml:space="preserve">modernizacji placu zabaw </w:t>
      </w:r>
      <w:r w:rsidRPr="00946FB0">
        <w:rPr>
          <w:rFonts w:ascii="Neo Sans Pro" w:hAnsi="Neo Sans Pro" w:cs="Arial"/>
          <w:bCs/>
        </w:rPr>
        <w:t>w skład której wchodzi:</w:t>
      </w:r>
    </w:p>
    <w:p w14:paraId="3AA116B2" w14:textId="590F4CCC" w:rsidR="004D1776" w:rsidRPr="00946FB0" w:rsidRDefault="004D1776" w:rsidP="004D1776">
      <w:pPr>
        <w:autoSpaceDN w:val="0"/>
        <w:adjustRightInd w:val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 xml:space="preserve">a) Projekt zagospodarowania terenu – </w:t>
      </w:r>
      <w:r w:rsidR="00D6798A">
        <w:rPr>
          <w:rFonts w:ascii="Neo Sans Pro" w:hAnsi="Neo Sans Pro" w:cs="Arial"/>
        </w:rPr>
        <w:t>5</w:t>
      </w:r>
      <w:r w:rsidRPr="00946FB0">
        <w:rPr>
          <w:rFonts w:ascii="Neo Sans Pro" w:hAnsi="Neo Sans Pro" w:cs="Arial"/>
        </w:rPr>
        <w:t xml:space="preserve"> egz.</w:t>
      </w:r>
    </w:p>
    <w:p w14:paraId="50F08ED8" w14:textId="5A4DAC0C" w:rsidR="004D1776" w:rsidRPr="00946FB0" w:rsidRDefault="004D1776" w:rsidP="004D1776">
      <w:pPr>
        <w:autoSpaceDN w:val="0"/>
        <w:adjustRightInd w:val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 xml:space="preserve">b) Projekt architektoniczno-budowlany – </w:t>
      </w:r>
      <w:r w:rsidR="00D6798A">
        <w:rPr>
          <w:rFonts w:ascii="Neo Sans Pro" w:hAnsi="Neo Sans Pro" w:cs="Arial"/>
        </w:rPr>
        <w:t>5</w:t>
      </w:r>
      <w:r w:rsidRPr="00946FB0">
        <w:rPr>
          <w:rFonts w:ascii="Neo Sans Pro" w:hAnsi="Neo Sans Pro" w:cs="Arial"/>
        </w:rPr>
        <w:t xml:space="preserve"> egz.</w:t>
      </w:r>
    </w:p>
    <w:p w14:paraId="37A4C8B0" w14:textId="32B76586" w:rsidR="004D1776" w:rsidRPr="00946FB0" w:rsidRDefault="004D1776" w:rsidP="004D1776">
      <w:pPr>
        <w:autoSpaceDN w:val="0"/>
        <w:adjustRightInd w:val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>c) Projekt techniczn</w:t>
      </w:r>
      <w:r w:rsidR="00F64510">
        <w:rPr>
          <w:rFonts w:ascii="Neo Sans Pro" w:hAnsi="Neo Sans Pro" w:cs="Arial"/>
        </w:rPr>
        <w:t>y</w:t>
      </w:r>
      <w:r w:rsidRPr="00946FB0">
        <w:rPr>
          <w:rFonts w:ascii="Neo Sans Pro" w:hAnsi="Neo Sans Pro" w:cs="Arial"/>
        </w:rPr>
        <w:t xml:space="preserve">– </w:t>
      </w:r>
      <w:r w:rsidR="00D6798A">
        <w:rPr>
          <w:rFonts w:ascii="Neo Sans Pro" w:hAnsi="Neo Sans Pro" w:cs="Arial"/>
        </w:rPr>
        <w:t>5</w:t>
      </w:r>
      <w:r w:rsidRPr="00946FB0">
        <w:rPr>
          <w:rFonts w:ascii="Neo Sans Pro" w:hAnsi="Neo Sans Pro" w:cs="Arial"/>
        </w:rPr>
        <w:t xml:space="preserve"> egz.</w:t>
      </w:r>
    </w:p>
    <w:p w14:paraId="47B3E812" w14:textId="77777777" w:rsidR="004D1776" w:rsidRPr="00946FB0" w:rsidRDefault="004D1776" w:rsidP="004D1776">
      <w:pPr>
        <w:autoSpaceDN w:val="0"/>
        <w:adjustRightInd w:val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>d) Specyfikacje techniczne wykonania i odbioru w/w robót (dla wszystkich branż)  – 2 egz.</w:t>
      </w:r>
    </w:p>
    <w:p w14:paraId="5BDAD61A" w14:textId="77777777" w:rsidR="004D1776" w:rsidRPr="00946FB0" w:rsidRDefault="004D1776" w:rsidP="004D1776">
      <w:pPr>
        <w:autoSpaceDN w:val="0"/>
        <w:adjustRightInd w:val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>e) Kosztorysy inwestorskie – 2 egz.</w:t>
      </w:r>
    </w:p>
    <w:p w14:paraId="75547BEF" w14:textId="77777777" w:rsidR="004D1776" w:rsidRPr="00946FB0" w:rsidRDefault="004D1776" w:rsidP="004D1776">
      <w:pPr>
        <w:autoSpaceDN w:val="0"/>
        <w:adjustRightInd w:val="0"/>
        <w:rPr>
          <w:rFonts w:ascii="Neo Sans Pro" w:hAnsi="Neo Sans Pro" w:cs="Arial"/>
        </w:rPr>
      </w:pPr>
      <w:r w:rsidRPr="00946FB0">
        <w:rPr>
          <w:rFonts w:ascii="Neo Sans Pro" w:hAnsi="Neo Sans Pro" w:cs="Arial"/>
        </w:rPr>
        <w:t>f) Przedmiary robót – 2 egz.</w:t>
      </w:r>
    </w:p>
    <w:p w14:paraId="62733412" w14:textId="77777777" w:rsidR="00582ACE" w:rsidRPr="00946FB0" w:rsidRDefault="00582ACE" w:rsidP="008D3D86">
      <w:pPr>
        <w:rPr>
          <w:rFonts w:ascii="Neo Sans Pro" w:hAnsi="Neo Sans Pro"/>
          <w:color w:val="FF0000"/>
          <w:u w:val="single"/>
        </w:rPr>
      </w:pPr>
    </w:p>
    <w:p w14:paraId="14CC20E8" w14:textId="04AB5FA8" w:rsidR="00377106" w:rsidRPr="00946FB0" w:rsidRDefault="00377106" w:rsidP="008D3D86">
      <w:pPr>
        <w:pStyle w:val="Akapitzlist"/>
        <w:numPr>
          <w:ilvl w:val="0"/>
          <w:numId w:val="12"/>
        </w:numPr>
        <w:spacing w:after="0"/>
        <w:ind w:left="426" w:hanging="426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  <w:u w:val="single"/>
        </w:rPr>
        <w:t>Zakres przedmiotu zamówienia obejmuje:</w:t>
      </w:r>
    </w:p>
    <w:p w14:paraId="6BB72429" w14:textId="45D7C6A4" w:rsidR="00F65C2E" w:rsidRPr="00946FB0" w:rsidRDefault="00F65C2E" w:rsidP="00D6798A">
      <w:pPr>
        <w:pStyle w:val="Akapitzlist"/>
        <w:numPr>
          <w:ilvl w:val="0"/>
          <w:numId w:val="13"/>
        </w:numPr>
        <w:ind w:left="426" w:hanging="426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 w:cs="Arial"/>
          <w:sz w:val="24"/>
          <w:szCs w:val="24"/>
        </w:rPr>
        <w:t xml:space="preserve">Opracowanie </w:t>
      </w:r>
      <w:r w:rsidRPr="00946FB0">
        <w:rPr>
          <w:rFonts w:ascii="Neo Sans Pro" w:hAnsi="Neo Sans Pro"/>
          <w:bCs/>
          <w:sz w:val="24"/>
          <w:szCs w:val="24"/>
        </w:rPr>
        <w:t xml:space="preserve">koncepcji </w:t>
      </w:r>
      <w:r w:rsidR="00F64510" w:rsidRPr="00F64510">
        <w:rPr>
          <w:rFonts w:ascii="Neo Sans Pro" w:hAnsi="Neo Sans Pro"/>
          <w:bCs/>
          <w:sz w:val="24"/>
          <w:szCs w:val="24"/>
        </w:rPr>
        <w:t>modernizacji placu zabaw</w:t>
      </w:r>
      <w:r w:rsidR="00D6798A">
        <w:rPr>
          <w:rFonts w:ascii="Neo Sans Pro" w:hAnsi="Neo Sans Pro"/>
          <w:bCs/>
          <w:sz w:val="24"/>
          <w:szCs w:val="24"/>
        </w:rPr>
        <w:t xml:space="preserve"> wraz z terenem przy</w:t>
      </w:r>
      <w:r w:rsidR="00BC2C1A">
        <w:rPr>
          <w:rFonts w:ascii="Neo Sans Pro" w:hAnsi="Neo Sans Pro"/>
          <w:bCs/>
          <w:sz w:val="24"/>
          <w:szCs w:val="24"/>
        </w:rPr>
        <w:t>ległym</w:t>
      </w:r>
      <w:r w:rsidR="00D6798A">
        <w:rPr>
          <w:rFonts w:ascii="Neo Sans Pro" w:hAnsi="Neo Sans Pro"/>
          <w:bCs/>
          <w:sz w:val="24"/>
          <w:szCs w:val="24"/>
        </w:rPr>
        <w:br/>
      </w:r>
      <w:r w:rsidR="00377106" w:rsidRPr="00946FB0">
        <w:rPr>
          <w:rFonts w:ascii="Neo Sans Pro" w:hAnsi="Neo Sans Pro"/>
          <w:bCs/>
          <w:sz w:val="24"/>
          <w:szCs w:val="24"/>
        </w:rPr>
        <w:t>w ramach pierwsze</w:t>
      </w:r>
      <w:r w:rsidRPr="00946FB0">
        <w:rPr>
          <w:rFonts w:ascii="Neo Sans Pro" w:hAnsi="Neo Sans Pro"/>
          <w:bCs/>
          <w:sz w:val="24"/>
          <w:szCs w:val="24"/>
        </w:rPr>
        <w:t>j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</w:t>
      </w:r>
      <w:r w:rsidRPr="00946FB0">
        <w:rPr>
          <w:rFonts w:ascii="Neo Sans Pro" w:hAnsi="Neo Sans Pro"/>
          <w:bCs/>
          <w:sz w:val="24"/>
          <w:szCs w:val="24"/>
        </w:rPr>
        <w:t>fazy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prac projektowych, zawierając</w:t>
      </w:r>
      <w:r w:rsidR="00E231E8" w:rsidRPr="00946FB0">
        <w:rPr>
          <w:rFonts w:ascii="Neo Sans Pro" w:hAnsi="Neo Sans Pro"/>
          <w:bCs/>
          <w:sz w:val="24"/>
          <w:szCs w:val="24"/>
        </w:rPr>
        <w:t>ej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główne założenia dotyczące zagospodarowania terenu, funkcji,  małej architektury, zieleni, zastosowanych materiałów</w:t>
      </w:r>
      <w:r w:rsidR="00E231E8" w:rsidRPr="00946FB0">
        <w:rPr>
          <w:rFonts w:ascii="Neo Sans Pro" w:hAnsi="Neo Sans Pro"/>
          <w:bCs/>
          <w:sz w:val="24"/>
          <w:szCs w:val="24"/>
        </w:rPr>
        <w:t>, itp.</w:t>
      </w:r>
    </w:p>
    <w:p w14:paraId="6CA5E89E" w14:textId="0A3C5A10" w:rsidR="00F65C2E" w:rsidRPr="004860BD" w:rsidRDefault="009A5AB1" w:rsidP="00D6798A">
      <w:pPr>
        <w:pStyle w:val="Akapitzlist"/>
        <w:ind w:left="426" w:firstLine="0"/>
        <w:rPr>
          <w:rFonts w:ascii="Neo Sans Pro" w:hAnsi="Neo Sans Pro"/>
          <w:bCs/>
          <w:sz w:val="24"/>
          <w:szCs w:val="24"/>
        </w:rPr>
      </w:pPr>
      <w:r w:rsidRPr="004860BD">
        <w:rPr>
          <w:rFonts w:ascii="Neo Sans Pro" w:hAnsi="Neo Sans Pro"/>
          <w:bCs/>
          <w:sz w:val="24"/>
          <w:szCs w:val="24"/>
        </w:rPr>
        <w:t xml:space="preserve">Zamawiający zastrzega sobie możliwość wniesienia uwag i propozycji zmian do </w:t>
      </w:r>
      <w:r w:rsidR="00F65C2E" w:rsidRPr="004860BD">
        <w:rPr>
          <w:rFonts w:ascii="Neo Sans Pro" w:hAnsi="Neo Sans Pro"/>
          <w:bCs/>
          <w:sz w:val="24"/>
          <w:szCs w:val="24"/>
        </w:rPr>
        <w:t>w/w</w:t>
      </w:r>
      <w:r w:rsidR="00BA6318" w:rsidRPr="004860BD">
        <w:rPr>
          <w:rFonts w:ascii="Neo Sans Pro" w:hAnsi="Neo Sans Pro"/>
          <w:bCs/>
          <w:sz w:val="24"/>
          <w:szCs w:val="24"/>
        </w:rPr>
        <w:t xml:space="preserve"> </w:t>
      </w:r>
      <w:r w:rsidRPr="004860BD">
        <w:rPr>
          <w:rFonts w:ascii="Neo Sans Pro" w:hAnsi="Neo Sans Pro"/>
          <w:bCs/>
          <w:sz w:val="24"/>
          <w:szCs w:val="24"/>
        </w:rPr>
        <w:t>koncepcji</w:t>
      </w:r>
      <w:r w:rsidR="00F65C2E" w:rsidRPr="004860BD">
        <w:rPr>
          <w:rFonts w:ascii="Neo Sans Pro" w:hAnsi="Neo Sans Pro"/>
          <w:bCs/>
          <w:sz w:val="24"/>
          <w:szCs w:val="24"/>
        </w:rPr>
        <w:t xml:space="preserve"> (w terminie do 10 dni roboczych od dnia jej otrzymania)</w:t>
      </w:r>
      <w:r w:rsidRPr="004860BD">
        <w:rPr>
          <w:rFonts w:ascii="Neo Sans Pro" w:hAnsi="Neo Sans Pro"/>
          <w:bCs/>
          <w:sz w:val="24"/>
          <w:szCs w:val="24"/>
        </w:rPr>
        <w:t xml:space="preserve">, które Wykonawca zobowiązany będzie uwzględnić przy opracowaniu </w:t>
      </w:r>
      <w:r w:rsidR="00F65C2E" w:rsidRPr="004860BD">
        <w:rPr>
          <w:rFonts w:ascii="Neo Sans Pro" w:hAnsi="Neo Sans Pro"/>
          <w:bCs/>
          <w:sz w:val="24"/>
          <w:szCs w:val="24"/>
        </w:rPr>
        <w:t>dokumentacji projektowo-kosztorysowej.</w:t>
      </w:r>
    </w:p>
    <w:p w14:paraId="66594684" w14:textId="7D34908E" w:rsidR="00124F3F" w:rsidRPr="00946FB0" w:rsidRDefault="00124F3F" w:rsidP="00124F3F">
      <w:pPr>
        <w:pStyle w:val="Akapitzlist"/>
        <w:numPr>
          <w:ilvl w:val="0"/>
          <w:numId w:val="13"/>
        </w:numPr>
        <w:ind w:left="426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/>
          <w:bCs/>
          <w:sz w:val="24"/>
          <w:szCs w:val="24"/>
        </w:rPr>
        <w:t>Opracowanie i złożenie w imieniu Zamawiającego wniosku</w:t>
      </w:r>
      <w:r w:rsidR="008466A6" w:rsidRPr="008466A6">
        <w:t xml:space="preserve"> </w:t>
      </w:r>
      <w:r w:rsidR="008466A6" w:rsidRPr="008466A6">
        <w:rPr>
          <w:rFonts w:ascii="Neo Sans Pro" w:hAnsi="Neo Sans Pro"/>
          <w:bCs/>
          <w:sz w:val="24"/>
          <w:szCs w:val="24"/>
        </w:rPr>
        <w:t>o zgłoszenie budowy lub innych robót budowlanych</w:t>
      </w:r>
      <w:r w:rsidRPr="00946FB0">
        <w:rPr>
          <w:rFonts w:ascii="Neo Sans Pro" w:hAnsi="Neo Sans Pro"/>
          <w:bCs/>
          <w:sz w:val="24"/>
          <w:szCs w:val="24"/>
        </w:rPr>
        <w:t>, do Wydziału Architektury Urzędu Miejskiego w Radomiu</w:t>
      </w:r>
      <w:r w:rsidR="008466A6">
        <w:rPr>
          <w:rFonts w:ascii="Neo Sans Pro" w:hAnsi="Neo Sans Pro"/>
          <w:bCs/>
          <w:sz w:val="24"/>
          <w:szCs w:val="24"/>
        </w:rPr>
        <w:br/>
      </w:r>
      <w:r w:rsidRPr="00946FB0">
        <w:rPr>
          <w:rFonts w:ascii="Neo Sans Pro" w:hAnsi="Neo Sans Pro"/>
          <w:bCs/>
          <w:sz w:val="24"/>
          <w:szCs w:val="24"/>
        </w:rPr>
        <w:t>- w zakresie wymaganym obowiązującymi przepisami prawa.</w:t>
      </w:r>
    </w:p>
    <w:p w14:paraId="640F51A2" w14:textId="5D8F335B" w:rsidR="00EB27EA" w:rsidRPr="00946FB0" w:rsidRDefault="00124F3F" w:rsidP="002C62FA">
      <w:pPr>
        <w:pStyle w:val="Akapitzlist"/>
        <w:numPr>
          <w:ilvl w:val="0"/>
          <w:numId w:val="13"/>
        </w:numPr>
        <w:ind w:left="426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Opracowanie projektu zagospodarowania terenu i projektu architektoniczno- budowlanego</w:t>
      </w:r>
      <w:r w:rsidRPr="00480A05">
        <w:rPr>
          <w:rFonts w:ascii="Neo Sans Pro" w:hAnsi="Neo Sans Pro"/>
          <w:sz w:val="24"/>
          <w:szCs w:val="24"/>
        </w:rPr>
        <w:t xml:space="preserve">, w zakresie umożliwiającym </w:t>
      </w:r>
      <w:r w:rsidR="00480A05">
        <w:rPr>
          <w:rFonts w:ascii="Neo Sans Pro" w:hAnsi="Neo Sans Pro"/>
          <w:sz w:val="24"/>
          <w:szCs w:val="24"/>
        </w:rPr>
        <w:t>złożenie w/w zgłoszenia.</w:t>
      </w:r>
    </w:p>
    <w:p w14:paraId="73B95896" w14:textId="1B809573" w:rsidR="00377106" w:rsidRPr="00946FB0" w:rsidRDefault="002E2DCB" w:rsidP="008D3D86">
      <w:pPr>
        <w:pStyle w:val="Akapitzlist"/>
        <w:numPr>
          <w:ilvl w:val="0"/>
          <w:numId w:val="13"/>
        </w:numPr>
        <w:spacing w:after="0"/>
        <w:ind w:left="426" w:hanging="426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 w:cs="Arial"/>
          <w:sz w:val="24"/>
          <w:szCs w:val="24"/>
        </w:rPr>
        <w:t>Opracowanie p</w:t>
      </w:r>
      <w:r w:rsidR="00DA2B74" w:rsidRPr="00946FB0">
        <w:rPr>
          <w:rFonts w:ascii="Neo Sans Pro" w:hAnsi="Neo Sans Pro" w:cs="Arial"/>
          <w:sz w:val="24"/>
          <w:szCs w:val="24"/>
        </w:rPr>
        <w:t>rojek</w:t>
      </w:r>
      <w:r w:rsidR="00F64510">
        <w:rPr>
          <w:rFonts w:ascii="Neo Sans Pro" w:hAnsi="Neo Sans Pro" w:cs="Arial"/>
          <w:sz w:val="24"/>
          <w:szCs w:val="24"/>
        </w:rPr>
        <w:t>tu</w:t>
      </w:r>
      <w:r w:rsidR="00DA2B74" w:rsidRPr="00946FB0">
        <w:rPr>
          <w:rFonts w:ascii="Neo Sans Pro" w:hAnsi="Neo Sans Pro" w:cs="Arial"/>
          <w:sz w:val="24"/>
          <w:szCs w:val="24"/>
        </w:rPr>
        <w:t xml:space="preserve"> </w:t>
      </w:r>
      <w:r w:rsidR="00F64510">
        <w:rPr>
          <w:rFonts w:ascii="Neo Sans Pro" w:hAnsi="Neo Sans Pro" w:cs="Arial"/>
          <w:sz w:val="24"/>
          <w:szCs w:val="24"/>
        </w:rPr>
        <w:t>technicznego</w:t>
      </w:r>
      <w:r w:rsidR="002A5C53">
        <w:rPr>
          <w:rFonts w:ascii="Neo Sans Pro" w:hAnsi="Neo Sans Pro"/>
          <w:bCs/>
          <w:sz w:val="24"/>
          <w:szCs w:val="24"/>
        </w:rPr>
        <w:t>.</w:t>
      </w:r>
    </w:p>
    <w:p w14:paraId="5BF66E9F" w14:textId="4074B8AD" w:rsidR="00BA76DE" w:rsidRPr="00946FB0" w:rsidRDefault="00EB27EA" w:rsidP="00BA76DE">
      <w:pPr>
        <w:pStyle w:val="Akapitzlist"/>
        <w:widowControl w:val="0"/>
        <w:numPr>
          <w:ilvl w:val="0"/>
          <w:numId w:val="13"/>
        </w:numPr>
        <w:tabs>
          <w:tab w:val="left" w:pos="426"/>
        </w:tabs>
        <w:autoSpaceDE w:val="0"/>
        <w:autoSpaceDN w:val="0"/>
        <w:spacing w:before="3" w:line="273" w:lineRule="auto"/>
        <w:ind w:left="426" w:right="102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Uzyskanie</w:t>
      </w:r>
      <w:r w:rsidR="002A5C53">
        <w:rPr>
          <w:rFonts w:ascii="Neo Sans Pro" w:hAnsi="Neo Sans Pro"/>
          <w:sz w:val="24"/>
          <w:szCs w:val="24"/>
        </w:rPr>
        <w:t xml:space="preserve"> ewentualnych</w:t>
      </w:r>
      <w:r w:rsidRPr="00946FB0">
        <w:rPr>
          <w:rFonts w:ascii="Neo Sans Pro" w:hAnsi="Neo Sans Pro"/>
          <w:sz w:val="24"/>
          <w:szCs w:val="24"/>
        </w:rPr>
        <w:t xml:space="preserve"> niezbędnych uzgodnień oraz sprawdzeń w zakresie wymaganym </w:t>
      </w:r>
      <w:r w:rsidRPr="00946FB0">
        <w:rPr>
          <w:rFonts w:ascii="Neo Sans Pro" w:hAnsi="Neo Sans Pro"/>
          <w:spacing w:val="-2"/>
          <w:sz w:val="24"/>
          <w:szCs w:val="24"/>
        </w:rPr>
        <w:t>prawem</w:t>
      </w:r>
      <w:r w:rsidRPr="00946FB0">
        <w:rPr>
          <w:rFonts w:ascii="Neo Sans Pro" w:hAnsi="Neo Sans Pro"/>
          <w:spacing w:val="-17"/>
          <w:sz w:val="24"/>
          <w:szCs w:val="24"/>
        </w:rPr>
        <w:t xml:space="preserve"> </w:t>
      </w:r>
      <w:r w:rsidRPr="00946FB0">
        <w:rPr>
          <w:rFonts w:ascii="Neo Sans Pro" w:hAnsi="Neo Sans Pro"/>
          <w:spacing w:val="-2"/>
          <w:sz w:val="24"/>
          <w:szCs w:val="24"/>
        </w:rPr>
        <w:t>i</w:t>
      </w:r>
      <w:r w:rsidRPr="00946FB0">
        <w:rPr>
          <w:rFonts w:ascii="Neo Sans Pro" w:hAnsi="Neo Sans Pro"/>
          <w:spacing w:val="-17"/>
          <w:sz w:val="24"/>
          <w:szCs w:val="24"/>
        </w:rPr>
        <w:t xml:space="preserve"> </w:t>
      </w:r>
      <w:r w:rsidRPr="00946FB0">
        <w:rPr>
          <w:rFonts w:ascii="Neo Sans Pro" w:hAnsi="Neo Sans Pro"/>
          <w:spacing w:val="-2"/>
          <w:sz w:val="24"/>
          <w:szCs w:val="24"/>
        </w:rPr>
        <w:t>obowiązującymi</w:t>
      </w:r>
      <w:r w:rsidRPr="00946FB0">
        <w:rPr>
          <w:rFonts w:ascii="Neo Sans Pro" w:hAnsi="Neo Sans Pro"/>
          <w:spacing w:val="-17"/>
          <w:sz w:val="24"/>
          <w:szCs w:val="24"/>
        </w:rPr>
        <w:t xml:space="preserve"> </w:t>
      </w:r>
      <w:r w:rsidRPr="00946FB0">
        <w:rPr>
          <w:rFonts w:ascii="Neo Sans Pro" w:hAnsi="Neo Sans Pro"/>
          <w:spacing w:val="-2"/>
          <w:sz w:val="24"/>
          <w:szCs w:val="24"/>
        </w:rPr>
        <w:t>przepisami</w:t>
      </w:r>
      <w:r w:rsidR="002A5C53">
        <w:rPr>
          <w:rFonts w:ascii="Neo Sans Pro" w:hAnsi="Neo Sans Pro"/>
          <w:spacing w:val="-2"/>
          <w:sz w:val="24"/>
          <w:szCs w:val="24"/>
        </w:rPr>
        <w:t>.</w:t>
      </w:r>
      <w:r w:rsidR="00E55C93">
        <w:rPr>
          <w:rFonts w:ascii="Neo Sans Pro" w:hAnsi="Neo Sans Pro"/>
          <w:spacing w:val="-2"/>
          <w:sz w:val="24"/>
          <w:szCs w:val="24"/>
        </w:rPr>
        <w:t xml:space="preserve"> </w:t>
      </w:r>
      <w:r w:rsidR="00E55C93" w:rsidRPr="00E55C93">
        <w:rPr>
          <w:rFonts w:ascii="Neo Sans Pro" w:hAnsi="Neo Sans Pro"/>
          <w:spacing w:val="-2"/>
          <w:sz w:val="24"/>
          <w:szCs w:val="24"/>
        </w:rPr>
        <w:t>Zamawiający udzieli Wykonawcy pełnomocnictwa do występowania w jego imieniu w tym zakresie.</w:t>
      </w:r>
    </w:p>
    <w:p w14:paraId="4AB28E36" w14:textId="29B918E7" w:rsidR="00283789" w:rsidRPr="00946FB0" w:rsidRDefault="00250C81" w:rsidP="00E6116F">
      <w:pPr>
        <w:pStyle w:val="Akapitzlist"/>
        <w:numPr>
          <w:ilvl w:val="0"/>
          <w:numId w:val="13"/>
        </w:numPr>
        <w:ind w:left="426" w:hanging="426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/>
          <w:bCs/>
          <w:sz w:val="24"/>
          <w:szCs w:val="24"/>
        </w:rPr>
        <w:t>Opracowanie s</w:t>
      </w:r>
      <w:r w:rsidR="00377106" w:rsidRPr="00946FB0">
        <w:rPr>
          <w:rFonts w:ascii="Neo Sans Pro" w:hAnsi="Neo Sans Pro"/>
          <w:bCs/>
          <w:sz w:val="24"/>
          <w:szCs w:val="24"/>
        </w:rPr>
        <w:t>pecyfikacj</w:t>
      </w:r>
      <w:r w:rsidRPr="00946FB0">
        <w:rPr>
          <w:rFonts w:ascii="Neo Sans Pro" w:hAnsi="Neo Sans Pro"/>
          <w:bCs/>
          <w:sz w:val="24"/>
          <w:szCs w:val="24"/>
        </w:rPr>
        <w:t>i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techniczn</w:t>
      </w:r>
      <w:r w:rsidRPr="00946FB0">
        <w:rPr>
          <w:rFonts w:ascii="Neo Sans Pro" w:hAnsi="Neo Sans Pro"/>
          <w:bCs/>
          <w:sz w:val="24"/>
          <w:szCs w:val="24"/>
        </w:rPr>
        <w:t>ych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wykonania i odbioru robót budowlanych</w:t>
      </w:r>
      <w:r w:rsidR="002A5C53">
        <w:rPr>
          <w:rFonts w:ascii="Neo Sans Pro" w:hAnsi="Neo Sans Pro"/>
          <w:bCs/>
          <w:sz w:val="24"/>
          <w:szCs w:val="24"/>
        </w:rPr>
        <w:t>.</w:t>
      </w:r>
      <w:r w:rsidR="00B82988" w:rsidRPr="00946FB0">
        <w:rPr>
          <w:rFonts w:ascii="Neo Sans Pro" w:hAnsi="Neo Sans Pro"/>
          <w:bCs/>
          <w:sz w:val="24"/>
          <w:szCs w:val="24"/>
        </w:rPr>
        <w:t xml:space="preserve">                                      </w:t>
      </w:r>
    </w:p>
    <w:p w14:paraId="48225008" w14:textId="69ABF325" w:rsidR="00283789" w:rsidRPr="00946FB0" w:rsidRDefault="00250C81" w:rsidP="00F64510">
      <w:pPr>
        <w:pStyle w:val="Akapitzlist"/>
        <w:numPr>
          <w:ilvl w:val="0"/>
          <w:numId w:val="13"/>
        </w:numPr>
        <w:spacing w:after="0"/>
        <w:ind w:left="425" w:hanging="425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/>
          <w:bCs/>
          <w:sz w:val="24"/>
          <w:szCs w:val="24"/>
        </w:rPr>
        <w:lastRenderedPageBreak/>
        <w:t>Opracowanie p</w:t>
      </w:r>
      <w:r w:rsidR="00377106" w:rsidRPr="00946FB0">
        <w:rPr>
          <w:rFonts w:ascii="Neo Sans Pro" w:hAnsi="Neo Sans Pro"/>
          <w:bCs/>
          <w:sz w:val="24"/>
          <w:szCs w:val="24"/>
        </w:rPr>
        <w:t>rzedmiar</w:t>
      </w:r>
      <w:r w:rsidRPr="00946FB0">
        <w:rPr>
          <w:rFonts w:ascii="Neo Sans Pro" w:hAnsi="Neo Sans Pro"/>
          <w:bCs/>
          <w:sz w:val="24"/>
          <w:szCs w:val="24"/>
        </w:rPr>
        <w:t>ów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robót w programie kosztorysowym umożliwiającym odczytanie przez program Norma</w:t>
      </w:r>
      <w:r w:rsidRPr="00946FB0">
        <w:rPr>
          <w:rFonts w:ascii="Neo Sans Pro" w:hAnsi="Neo Sans Pro"/>
          <w:bCs/>
          <w:sz w:val="24"/>
          <w:szCs w:val="24"/>
        </w:rPr>
        <w:t>,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w podziale zgodnym z podziałami dotyczącymi obiektów i infrastruktury technicznej</w:t>
      </w:r>
      <w:r w:rsidR="00283789" w:rsidRPr="00946FB0">
        <w:rPr>
          <w:rFonts w:ascii="Neo Sans Pro" w:hAnsi="Neo Sans Pro"/>
          <w:bCs/>
          <w:sz w:val="24"/>
          <w:szCs w:val="24"/>
        </w:rPr>
        <w:t>.</w:t>
      </w:r>
    </w:p>
    <w:p w14:paraId="2FAD3ECC" w14:textId="310D9875" w:rsidR="00283789" w:rsidRPr="00946FB0" w:rsidRDefault="00250C81" w:rsidP="00F64510">
      <w:pPr>
        <w:pStyle w:val="Akapitzlist"/>
        <w:numPr>
          <w:ilvl w:val="0"/>
          <w:numId w:val="13"/>
        </w:numPr>
        <w:spacing w:after="0"/>
        <w:ind w:left="425" w:hanging="425"/>
        <w:rPr>
          <w:rFonts w:ascii="Neo Sans Pro" w:hAnsi="Neo Sans Pro"/>
          <w:bCs/>
          <w:sz w:val="24"/>
          <w:szCs w:val="24"/>
        </w:rPr>
      </w:pPr>
      <w:r w:rsidRPr="00946FB0">
        <w:rPr>
          <w:rFonts w:ascii="Neo Sans Pro" w:hAnsi="Neo Sans Pro"/>
          <w:bCs/>
          <w:sz w:val="24"/>
          <w:szCs w:val="24"/>
        </w:rPr>
        <w:t>Opracowanie k</w:t>
      </w:r>
      <w:r w:rsidR="00377106" w:rsidRPr="00946FB0">
        <w:rPr>
          <w:rFonts w:ascii="Neo Sans Pro" w:hAnsi="Neo Sans Pro"/>
          <w:bCs/>
          <w:sz w:val="24"/>
          <w:szCs w:val="24"/>
        </w:rPr>
        <w:t>osztorys</w:t>
      </w:r>
      <w:r w:rsidRPr="00946FB0">
        <w:rPr>
          <w:rFonts w:ascii="Neo Sans Pro" w:hAnsi="Neo Sans Pro"/>
          <w:bCs/>
          <w:sz w:val="24"/>
          <w:szCs w:val="24"/>
        </w:rPr>
        <w:t>ów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inwestorski</w:t>
      </w:r>
      <w:r w:rsidRPr="00946FB0">
        <w:rPr>
          <w:rFonts w:ascii="Neo Sans Pro" w:hAnsi="Neo Sans Pro"/>
          <w:bCs/>
          <w:sz w:val="24"/>
          <w:szCs w:val="24"/>
        </w:rPr>
        <w:t>ch</w:t>
      </w:r>
      <w:r w:rsidR="00377106" w:rsidRPr="00946FB0">
        <w:rPr>
          <w:rFonts w:ascii="Neo Sans Pro" w:hAnsi="Neo Sans Pro"/>
          <w:bCs/>
          <w:sz w:val="24"/>
          <w:szCs w:val="24"/>
        </w:rPr>
        <w:t xml:space="preserve"> w układzie </w:t>
      </w:r>
      <w:r w:rsidR="00283789" w:rsidRPr="00946FB0">
        <w:rPr>
          <w:rFonts w:ascii="Neo Sans Pro" w:hAnsi="Neo Sans Pro"/>
          <w:bCs/>
          <w:sz w:val="24"/>
          <w:szCs w:val="24"/>
        </w:rPr>
        <w:t xml:space="preserve">takim samym </w:t>
      </w:r>
      <w:r w:rsidR="00377106" w:rsidRPr="00946FB0">
        <w:rPr>
          <w:rFonts w:ascii="Neo Sans Pro" w:hAnsi="Neo Sans Pro"/>
          <w:bCs/>
          <w:sz w:val="24"/>
          <w:szCs w:val="24"/>
        </w:rPr>
        <w:t>jak przedmiary robó</w:t>
      </w:r>
      <w:r w:rsidRPr="00946FB0">
        <w:rPr>
          <w:rFonts w:ascii="Neo Sans Pro" w:hAnsi="Neo Sans Pro"/>
          <w:bCs/>
          <w:sz w:val="24"/>
          <w:szCs w:val="24"/>
        </w:rPr>
        <w:t>t.</w:t>
      </w:r>
    </w:p>
    <w:p w14:paraId="01BC0515" w14:textId="484C6579" w:rsidR="00916D22" w:rsidRPr="00946FB0" w:rsidRDefault="00916D22" w:rsidP="00F64510">
      <w:pPr>
        <w:pStyle w:val="Tekstpodstawowywcity"/>
        <w:widowControl w:val="0"/>
        <w:numPr>
          <w:ilvl w:val="0"/>
          <w:numId w:val="13"/>
        </w:numPr>
        <w:autoSpaceDE w:val="0"/>
        <w:autoSpaceDN w:val="0"/>
        <w:adjustRightInd w:val="0"/>
        <w:spacing w:after="0"/>
        <w:ind w:left="425" w:hanging="425"/>
        <w:rPr>
          <w:rFonts w:ascii="Neo Sans Pro" w:hAnsi="Neo Sans Pro"/>
          <w:lang w:eastAsia="pl-PL"/>
        </w:rPr>
      </w:pPr>
      <w:r w:rsidRPr="00946FB0">
        <w:rPr>
          <w:rFonts w:ascii="Neo Sans Pro" w:hAnsi="Neo Sans Pro"/>
        </w:rPr>
        <w:t xml:space="preserve">Kompletną dokumentację należy przekazać w formie papierowej w teczkach z pismem                            w języku polskim oraz </w:t>
      </w:r>
      <w:r w:rsidR="00971A38" w:rsidRPr="00946FB0">
        <w:rPr>
          <w:rFonts w:ascii="Neo Sans Pro" w:hAnsi="Neo Sans Pro"/>
        </w:rPr>
        <w:t xml:space="preserve">dodatkowo </w:t>
      </w:r>
      <w:r w:rsidRPr="00946FB0">
        <w:rPr>
          <w:rFonts w:ascii="Neo Sans Pro" w:hAnsi="Neo Sans Pro"/>
        </w:rPr>
        <w:t>w wersji elektronicznej na nośniku CD-ROM</w:t>
      </w:r>
      <w:r w:rsidR="0065696B" w:rsidRPr="00946FB0">
        <w:rPr>
          <w:rFonts w:ascii="Neo Sans Pro" w:hAnsi="Neo Sans Pro"/>
        </w:rPr>
        <w:t xml:space="preserve"> lub przenośnej pamięci zewnętrznej (pendrive)</w:t>
      </w:r>
      <w:r w:rsidRPr="00946FB0">
        <w:rPr>
          <w:rFonts w:ascii="Neo Sans Pro" w:hAnsi="Neo Sans Pro"/>
        </w:rPr>
        <w:t xml:space="preserve"> </w:t>
      </w:r>
      <w:r w:rsidRPr="00946FB0">
        <w:rPr>
          <w:rFonts w:ascii="Neo Sans Pro" w:hAnsi="Neo Sans Pro"/>
          <w:bCs/>
        </w:rPr>
        <w:t>z podziałem zastosowanym w wersji papierowej dokumentacji</w:t>
      </w:r>
      <w:r w:rsidRPr="00946FB0">
        <w:rPr>
          <w:rFonts w:ascii="Neo Sans Pro" w:hAnsi="Neo Sans Pro"/>
        </w:rPr>
        <w:t xml:space="preserve">: </w:t>
      </w:r>
    </w:p>
    <w:p w14:paraId="251BB605" w14:textId="77777777" w:rsidR="00916D22" w:rsidRPr="00946FB0" w:rsidRDefault="00916D22" w:rsidP="00E6116F">
      <w:pPr>
        <w:pStyle w:val="Tekstpodstawowywcity"/>
        <w:widowControl w:val="0"/>
        <w:autoSpaceDE w:val="0"/>
        <w:autoSpaceDN w:val="0"/>
        <w:adjustRightInd w:val="0"/>
        <w:spacing w:after="0"/>
        <w:ind w:left="426"/>
        <w:rPr>
          <w:rFonts w:ascii="Neo Sans Pro" w:hAnsi="Neo Sans Pro"/>
        </w:rPr>
      </w:pPr>
      <w:r w:rsidRPr="00946FB0">
        <w:rPr>
          <w:rFonts w:ascii="Neo Sans Pro" w:hAnsi="Neo Sans Pro"/>
        </w:rPr>
        <w:t>- rysunki winny być zapisane w formacie *.</w:t>
      </w:r>
      <w:proofErr w:type="spellStart"/>
      <w:r w:rsidRPr="00946FB0">
        <w:rPr>
          <w:rFonts w:ascii="Neo Sans Pro" w:hAnsi="Neo Sans Pro"/>
        </w:rPr>
        <w:t>dwg</w:t>
      </w:r>
      <w:proofErr w:type="spellEnd"/>
      <w:r w:rsidRPr="00946FB0">
        <w:rPr>
          <w:rFonts w:ascii="Neo Sans Pro" w:hAnsi="Neo Sans Pro"/>
        </w:rPr>
        <w:t xml:space="preserve"> i *.pdf,</w:t>
      </w:r>
    </w:p>
    <w:p w14:paraId="3322AAEC" w14:textId="660AC3DC" w:rsidR="00916D22" w:rsidRPr="00946FB0" w:rsidRDefault="00916D22" w:rsidP="00E6116F">
      <w:pPr>
        <w:pStyle w:val="Tekstpodstawowywcity"/>
        <w:widowControl w:val="0"/>
        <w:autoSpaceDE w:val="0"/>
        <w:autoSpaceDN w:val="0"/>
        <w:adjustRightInd w:val="0"/>
        <w:spacing w:after="0"/>
        <w:ind w:left="426"/>
        <w:rPr>
          <w:rFonts w:ascii="Neo Sans Pro" w:hAnsi="Neo Sans Pro"/>
        </w:rPr>
      </w:pPr>
      <w:r w:rsidRPr="00946FB0">
        <w:rPr>
          <w:rFonts w:ascii="Neo Sans Pro" w:hAnsi="Neo Sans Pro"/>
        </w:rPr>
        <w:t>- specyfikacje  techniczne  należy zapisać w formatach  *.</w:t>
      </w:r>
      <w:proofErr w:type="spellStart"/>
      <w:r w:rsidRPr="00946FB0">
        <w:rPr>
          <w:rFonts w:ascii="Neo Sans Pro" w:hAnsi="Neo Sans Pro"/>
        </w:rPr>
        <w:t>doc</w:t>
      </w:r>
      <w:proofErr w:type="spellEnd"/>
      <w:r w:rsidRPr="00946FB0">
        <w:rPr>
          <w:rFonts w:ascii="Neo Sans Pro" w:hAnsi="Neo Sans Pro"/>
        </w:rPr>
        <w:t xml:space="preserve">  i *.pdf, </w:t>
      </w:r>
    </w:p>
    <w:p w14:paraId="5403E6B1" w14:textId="38AC2F53" w:rsidR="00916D22" w:rsidRPr="00946FB0" w:rsidRDefault="00916D22" w:rsidP="00E6116F">
      <w:pPr>
        <w:pStyle w:val="Tekstpodstawowywcity"/>
        <w:widowControl w:val="0"/>
        <w:autoSpaceDE w:val="0"/>
        <w:autoSpaceDN w:val="0"/>
        <w:adjustRightInd w:val="0"/>
        <w:spacing w:after="0"/>
        <w:ind w:left="426"/>
        <w:rPr>
          <w:rFonts w:ascii="Neo Sans Pro" w:hAnsi="Neo Sans Pro"/>
        </w:rPr>
      </w:pPr>
      <w:r w:rsidRPr="00946FB0">
        <w:rPr>
          <w:rFonts w:ascii="Neo Sans Pro" w:hAnsi="Neo Sans Pro"/>
        </w:rPr>
        <w:t>- kosztorysy inwestorskie i przedmiary  robót  należy zapisać w formatach *.</w:t>
      </w:r>
      <w:proofErr w:type="spellStart"/>
      <w:r w:rsidRPr="00946FB0">
        <w:rPr>
          <w:rFonts w:ascii="Neo Sans Pro" w:hAnsi="Neo Sans Pro"/>
        </w:rPr>
        <w:t>ath</w:t>
      </w:r>
      <w:proofErr w:type="spellEnd"/>
      <w:r w:rsidRPr="00946FB0">
        <w:rPr>
          <w:rFonts w:ascii="Neo Sans Pro" w:hAnsi="Neo Sans Pro"/>
        </w:rPr>
        <w:t xml:space="preserve">  i  *.pdf</w:t>
      </w:r>
    </w:p>
    <w:p w14:paraId="026E60A8" w14:textId="1A3719D4" w:rsidR="00F720F0" w:rsidRPr="00946FB0" w:rsidRDefault="00916D22" w:rsidP="00113B20">
      <w:pPr>
        <w:pStyle w:val="Tekstpodstawowywcity"/>
        <w:widowControl w:val="0"/>
        <w:autoSpaceDE w:val="0"/>
        <w:autoSpaceDN w:val="0"/>
        <w:adjustRightInd w:val="0"/>
        <w:spacing w:after="0"/>
        <w:ind w:left="426"/>
        <w:rPr>
          <w:rFonts w:ascii="Neo Sans Pro" w:hAnsi="Neo Sans Pro"/>
        </w:rPr>
      </w:pPr>
      <w:r w:rsidRPr="00946FB0">
        <w:rPr>
          <w:rFonts w:ascii="Neo Sans Pro" w:hAnsi="Neo Sans Pro"/>
        </w:rPr>
        <w:t>- wszystkie dokumenty uzgadniające, decyzje, opinie itd. należy zapisać</w:t>
      </w:r>
      <w:r w:rsidRPr="00946FB0">
        <w:rPr>
          <w:rFonts w:ascii="Neo Sans Pro" w:hAnsi="Neo Sans Pro"/>
        </w:rPr>
        <w:br/>
        <w:t xml:space="preserve"> i załączyć do dokumentacji przekazywanej na nośniku CD-ROM </w:t>
      </w:r>
      <w:r w:rsidR="00DD75BD" w:rsidRPr="00946FB0">
        <w:rPr>
          <w:rFonts w:ascii="Neo Sans Pro" w:hAnsi="Neo Sans Pro"/>
        </w:rPr>
        <w:t xml:space="preserve">lub przenośnej pamięci zewnętrznej (pendrive) </w:t>
      </w:r>
      <w:r w:rsidRPr="00946FB0">
        <w:rPr>
          <w:rFonts w:ascii="Neo Sans Pro" w:hAnsi="Neo Sans Pro"/>
        </w:rPr>
        <w:t>w formacie  *.pdf.</w:t>
      </w:r>
    </w:p>
    <w:p w14:paraId="27EFCB50" w14:textId="77777777" w:rsidR="00113B20" w:rsidRPr="00946FB0" w:rsidRDefault="00113B20" w:rsidP="00113B20">
      <w:pPr>
        <w:pStyle w:val="Tekstpodstawowywcity"/>
        <w:widowControl w:val="0"/>
        <w:autoSpaceDE w:val="0"/>
        <w:autoSpaceDN w:val="0"/>
        <w:adjustRightInd w:val="0"/>
        <w:spacing w:after="0"/>
        <w:ind w:left="0"/>
        <w:rPr>
          <w:rFonts w:ascii="Neo Sans Pro" w:hAnsi="Neo Sans Pro"/>
        </w:rPr>
      </w:pPr>
    </w:p>
    <w:p w14:paraId="1E3B9AED" w14:textId="2D080DAC" w:rsidR="00377106" w:rsidRPr="00E41115" w:rsidRDefault="00377106" w:rsidP="000C62CA">
      <w:pPr>
        <w:pStyle w:val="Akapitzlist"/>
        <w:numPr>
          <w:ilvl w:val="0"/>
          <w:numId w:val="12"/>
        </w:numPr>
        <w:tabs>
          <w:tab w:val="left" w:pos="0"/>
        </w:tabs>
        <w:spacing w:after="0"/>
        <w:ind w:left="426" w:hanging="426"/>
        <w:rPr>
          <w:rFonts w:ascii="Neo Sans Pro" w:hAnsi="Neo Sans Pro"/>
          <w:bCs/>
          <w:sz w:val="24"/>
          <w:szCs w:val="24"/>
          <w:u w:val="single"/>
        </w:rPr>
      </w:pPr>
      <w:r w:rsidRPr="00E41115">
        <w:rPr>
          <w:rFonts w:ascii="Neo Sans Pro" w:hAnsi="Neo Sans Pro"/>
          <w:bCs/>
          <w:sz w:val="24"/>
          <w:szCs w:val="24"/>
          <w:u w:val="single"/>
        </w:rPr>
        <w:t>Wymagania ogólne</w:t>
      </w:r>
    </w:p>
    <w:p w14:paraId="1D873632" w14:textId="4101B989" w:rsidR="0081073E" w:rsidRPr="00946FB0" w:rsidRDefault="0081073E" w:rsidP="0081073E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 xml:space="preserve">Dokumentacja projektowa winna być zgodna z obowiązującymi  przepisami prawa, w tym </w:t>
      </w:r>
      <w:proofErr w:type="spellStart"/>
      <w:r w:rsidRPr="00946FB0">
        <w:rPr>
          <w:rFonts w:ascii="Neo Sans Pro" w:hAnsi="Neo Sans Pro"/>
          <w:sz w:val="24"/>
          <w:szCs w:val="24"/>
        </w:rPr>
        <w:t>techniczno</w:t>
      </w:r>
      <w:proofErr w:type="spellEnd"/>
      <w:r w:rsidRPr="00946FB0">
        <w:rPr>
          <w:rFonts w:ascii="Neo Sans Pro" w:hAnsi="Neo Sans Pro"/>
          <w:sz w:val="24"/>
          <w:szCs w:val="24"/>
        </w:rPr>
        <w:t xml:space="preserve"> – budowlanymi i obowiązującymi normami na dzień jej odbioru.</w:t>
      </w:r>
    </w:p>
    <w:p w14:paraId="7A379E8C" w14:textId="3775E5E7" w:rsidR="0065696B" w:rsidRPr="002A5C53" w:rsidRDefault="0065696B" w:rsidP="0081073E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Wykonawca wykona przedmiot zamówienia z materiałów własnych, w tym w ramach ceny ofertowej uwzględni również wszelkie koszty</w:t>
      </w:r>
      <w:r w:rsidR="002A5C53">
        <w:rPr>
          <w:rFonts w:ascii="Neo Sans Pro" w:hAnsi="Neo Sans Pro"/>
          <w:sz w:val="24"/>
          <w:szCs w:val="24"/>
        </w:rPr>
        <w:t xml:space="preserve"> ewentualnych</w:t>
      </w:r>
      <w:r w:rsidRPr="00946FB0">
        <w:rPr>
          <w:rFonts w:ascii="Neo Sans Pro" w:hAnsi="Neo Sans Pro"/>
          <w:sz w:val="24"/>
          <w:szCs w:val="24"/>
        </w:rPr>
        <w:t xml:space="preserve"> </w:t>
      </w:r>
      <w:r w:rsidRPr="002A5C53">
        <w:rPr>
          <w:rFonts w:ascii="Neo Sans Pro" w:hAnsi="Neo Sans Pro"/>
          <w:sz w:val="24"/>
          <w:szCs w:val="24"/>
        </w:rPr>
        <w:t>niezbędnych uzgodnień, decyzji, itp.</w:t>
      </w:r>
    </w:p>
    <w:p w14:paraId="02D2B706" w14:textId="59BA6A01" w:rsidR="0081073E" w:rsidRPr="00946FB0" w:rsidRDefault="0081073E" w:rsidP="0081073E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Zastosowane w dokumentacji projektowo-kosztorysowej materiały i urządzenia winny być opisane zgodnie z wymogami ustawy Prawo zamówień publicznych (nie należy stosować nazw producentów).</w:t>
      </w:r>
    </w:p>
    <w:p w14:paraId="424C52F5" w14:textId="3BEF20C2" w:rsidR="0081073E" w:rsidRPr="00F96936" w:rsidRDefault="0081073E" w:rsidP="00F96936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Dokumentacja projektowa winna zawierać i opisywać rozwiązania technologiczne</w:t>
      </w:r>
      <w:r w:rsidR="00F96936">
        <w:rPr>
          <w:rFonts w:ascii="Neo Sans Pro" w:hAnsi="Neo Sans Pro"/>
          <w:sz w:val="24"/>
          <w:szCs w:val="24"/>
        </w:rPr>
        <w:br/>
      </w:r>
      <w:r w:rsidRPr="00946FB0">
        <w:rPr>
          <w:rFonts w:ascii="Neo Sans Pro" w:hAnsi="Neo Sans Pro"/>
          <w:sz w:val="24"/>
          <w:szCs w:val="24"/>
        </w:rPr>
        <w:t>i materiałowe w sposób jednoznaczny  za pomocą dokładnych i zrozumiałych określeń</w:t>
      </w:r>
      <w:r w:rsidR="00F96936">
        <w:rPr>
          <w:rFonts w:ascii="Neo Sans Pro" w:hAnsi="Neo Sans Pro"/>
          <w:sz w:val="24"/>
          <w:szCs w:val="24"/>
        </w:rPr>
        <w:br/>
      </w:r>
      <w:r w:rsidRPr="00F96936">
        <w:rPr>
          <w:rFonts w:ascii="Neo Sans Pro" w:hAnsi="Neo Sans Pro"/>
        </w:rPr>
        <w:t>z wyłączeniem wszelkich opisów i nazw producentów.</w:t>
      </w:r>
    </w:p>
    <w:p w14:paraId="4BD7D397" w14:textId="77777777" w:rsidR="0081073E" w:rsidRPr="00946FB0" w:rsidRDefault="0081073E" w:rsidP="0081073E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W opracowanej dokumentacji nie mogą być wskazane znaki towarowe, patenty, pochodzenie oraz sformułowania mogące utrudnić uczciwą konkurencję, chyba że jest to uzasadnione specyfiką przedmiotu zamówienia.</w:t>
      </w:r>
    </w:p>
    <w:p w14:paraId="44B5D2F9" w14:textId="425BAA24" w:rsidR="0081073E" w:rsidRPr="00946FB0" w:rsidRDefault="0081073E" w:rsidP="004860BD">
      <w:pPr>
        <w:pStyle w:val="Akapitzlist"/>
        <w:spacing w:after="160" w:line="259" w:lineRule="auto"/>
        <w:ind w:left="0" w:firstLine="0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W przypadku wskazania znaków towarowych, patentów lub pochodzenia, które charakteryzują materiały lub rozwiązania technologiczne, a Wykonawca nie może opisać ich w wystarczająco  precyzyjny i zrozumiały sposób, należy dopisać „lub równoważny”</w:t>
      </w:r>
      <w:r w:rsidR="00F96936">
        <w:rPr>
          <w:rFonts w:ascii="Neo Sans Pro" w:hAnsi="Neo Sans Pro"/>
          <w:sz w:val="24"/>
          <w:szCs w:val="24"/>
        </w:rPr>
        <w:br/>
      </w:r>
      <w:r w:rsidRPr="00946FB0">
        <w:rPr>
          <w:rFonts w:ascii="Neo Sans Pro" w:hAnsi="Neo Sans Pro"/>
          <w:sz w:val="24"/>
          <w:szCs w:val="24"/>
        </w:rPr>
        <w:t>i wskazać w dokumentacji kryteria (parametry) do oceny równoważności.</w:t>
      </w:r>
    </w:p>
    <w:p w14:paraId="1B0E3EEB" w14:textId="000F632E" w:rsidR="003E73B0" w:rsidRPr="00E55C93" w:rsidRDefault="0081073E" w:rsidP="00E55C93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Przekazanie Zamawiającemu opracowanej dokumentacji projektowej nastąpi wraz</w:t>
      </w:r>
      <w:r w:rsidR="00F96936">
        <w:rPr>
          <w:rFonts w:ascii="Neo Sans Pro" w:hAnsi="Neo Sans Pro"/>
          <w:sz w:val="24"/>
          <w:szCs w:val="24"/>
        </w:rPr>
        <w:br/>
      </w:r>
      <w:r w:rsidRPr="00946FB0">
        <w:rPr>
          <w:rFonts w:ascii="Neo Sans Pro" w:hAnsi="Neo Sans Pro"/>
          <w:sz w:val="24"/>
          <w:szCs w:val="24"/>
        </w:rPr>
        <w:t>z oryginałami i odpisami dokonanych</w:t>
      </w:r>
      <w:r w:rsidR="002A5C53">
        <w:rPr>
          <w:rFonts w:ascii="Neo Sans Pro" w:hAnsi="Neo Sans Pro"/>
          <w:sz w:val="24"/>
          <w:szCs w:val="24"/>
        </w:rPr>
        <w:t xml:space="preserve"> ewentualnych</w:t>
      </w:r>
      <w:r w:rsidRPr="00946FB0">
        <w:rPr>
          <w:rFonts w:ascii="Neo Sans Pro" w:hAnsi="Neo Sans Pro"/>
          <w:sz w:val="24"/>
          <w:szCs w:val="24"/>
        </w:rPr>
        <w:t xml:space="preserve"> koniecznych uzgodnień, oryginałami decyzji administracyjnych, map oraz innych źródłowych dokumentów umożliwiających odtworzenie dokumentacji, w tym pliki źródłowe z programu projektowego.</w:t>
      </w:r>
    </w:p>
    <w:p w14:paraId="38A2FD7D" w14:textId="5ABA0BB8" w:rsidR="008B3628" w:rsidRPr="00946FB0" w:rsidRDefault="0081073E" w:rsidP="00E55C93">
      <w:pPr>
        <w:pStyle w:val="Akapitzlist"/>
        <w:spacing w:after="160" w:line="259" w:lineRule="auto"/>
        <w:ind w:left="284" w:firstLine="0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Przekazana dokumentacja będzie zawierać również pisemne oświadczenie Wykonawcy (autorów projektu), że nie istnieją żadne wady dokumentacji, a dostarczona dokumentacja projektowa jest wykonana zgodnie z umową, obowiązującymi przepisami, normami oraz jest kompletna i pełna dla celu, któremu ma służyć.</w:t>
      </w:r>
    </w:p>
    <w:p w14:paraId="7807EBBA" w14:textId="77777777" w:rsidR="008B3628" w:rsidRPr="00946FB0" w:rsidRDefault="00377106" w:rsidP="008B3628">
      <w:pPr>
        <w:pStyle w:val="Akapitzlist"/>
        <w:numPr>
          <w:ilvl w:val="0"/>
          <w:numId w:val="14"/>
        </w:numPr>
        <w:spacing w:after="160" w:line="259" w:lineRule="auto"/>
        <w:ind w:left="284" w:hanging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Przy projektowaniu należy</w:t>
      </w:r>
      <w:r w:rsidR="000C62CA" w:rsidRPr="00946FB0">
        <w:rPr>
          <w:rFonts w:ascii="Neo Sans Pro" w:hAnsi="Neo Sans Pro"/>
          <w:sz w:val="24"/>
          <w:szCs w:val="24"/>
        </w:rPr>
        <w:t xml:space="preserve"> </w:t>
      </w:r>
      <w:r w:rsidRPr="00946FB0">
        <w:rPr>
          <w:rFonts w:ascii="Neo Sans Pro" w:hAnsi="Neo Sans Pro"/>
          <w:bCs/>
          <w:sz w:val="24"/>
          <w:szCs w:val="24"/>
        </w:rPr>
        <w:t>uwzględni</w:t>
      </w:r>
      <w:r w:rsidR="000C62CA" w:rsidRPr="00946FB0">
        <w:rPr>
          <w:rFonts w:ascii="Neo Sans Pro" w:hAnsi="Neo Sans Pro"/>
          <w:bCs/>
          <w:sz w:val="24"/>
          <w:szCs w:val="24"/>
        </w:rPr>
        <w:t>ać</w:t>
      </w:r>
      <w:r w:rsidRPr="00946FB0">
        <w:rPr>
          <w:rFonts w:ascii="Neo Sans Pro" w:hAnsi="Neo Sans Pro"/>
          <w:bCs/>
          <w:sz w:val="24"/>
          <w:szCs w:val="24"/>
        </w:rPr>
        <w:t xml:space="preserve"> zasadę racjonalności kosztów inwestycji oraz kosztów</w:t>
      </w:r>
      <w:r w:rsidR="000C62CA" w:rsidRPr="00946FB0">
        <w:rPr>
          <w:rFonts w:ascii="Neo Sans Pro" w:hAnsi="Neo Sans Pro"/>
          <w:bCs/>
          <w:sz w:val="24"/>
          <w:szCs w:val="24"/>
        </w:rPr>
        <w:t xml:space="preserve"> </w:t>
      </w:r>
      <w:r w:rsidRPr="00946FB0">
        <w:rPr>
          <w:rFonts w:ascii="Neo Sans Pro" w:hAnsi="Neo Sans Pro"/>
          <w:bCs/>
          <w:sz w:val="24"/>
          <w:szCs w:val="24"/>
        </w:rPr>
        <w:t xml:space="preserve">utrzymania i eksploatacji </w:t>
      </w:r>
      <w:r w:rsidR="00AC0780" w:rsidRPr="00946FB0">
        <w:rPr>
          <w:rFonts w:ascii="Neo Sans Pro" w:hAnsi="Neo Sans Pro"/>
          <w:bCs/>
          <w:sz w:val="24"/>
          <w:szCs w:val="24"/>
        </w:rPr>
        <w:t>terenu</w:t>
      </w:r>
      <w:r w:rsidR="00032631" w:rsidRPr="00946FB0">
        <w:rPr>
          <w:rFonts w:ascii="Neo Sans Pro" w:hAnsi="Neo Sans Pro"/>
          <w:bCs/>
          <w:sz w:val="24"/>
          <w:szCs w:val="24"/>
        </w:rPr>
        <w:t xml:space="preserve">. </w:t>
      </w:r>
    </w:p>
    <w:p w14:paraId="65302B4D" w14:textId="09007D49" w:rsidR="008B3628" w:rsidRPr="00946FB0" w:rsidRDefault="00377106" w:rsidP="004860BD">
      <w:pPr>
        <w:pStyle w:val="Akapitzlist"/>
        <w:numPr>
          <w:ilvl w:val="0"/>
          <w:numId w:val="14"/>
        </w:numPr>
        <w:spacing w:after="160" w:line="259" w:lineRule="auto"/>
        <w:ind w:left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sz w:val="24"/>
          <w:szCs w:val="24"/>
        </w:rPr>
        <w:t>Urządzenia przewidziane do zastosowania powinny posiadać certyfikaty bezpieczeństwa</w:t>
      </w:r>
      <w:r w:rsidR="000C62CA" w:rsidRPr="00946FB0">
        <w:rPr>
          <w:rFonts w:ascii="Neo Sans Pro" w:hAnsi="Neo Sans Pro"/>
          <w:sz w:val="24"/>
          <w:szCs w:val="24"/>
        </w:rPr>
        <w:t xml:space="preserve"> </w:t>
      </w:r>
      <w:r w:rsidRPr="00946FB0">
        <w:rPr>
          <w:rFonts w:ascii="Neo Sans Pro" w:hAnsi="Neo Sans Pro"/>
          <w:sz w:val="24"/>
          <w:szCs w:val="24"/>
        </w:rPr>
        <w:t xml:space="preserve">i spełniać wymagania bezpieczeństwa stawiane przez odpowiednie normy i przepisy. </w:t>
      </w:r>
    </w:p>
    <w:p w14:paraId="79F7FB66" w14:textId="027425D3" w:rsidR="000C62CA" w:rsidRPr="00946FB0" w:rsidRDefault="00377106" w:rsidP="004860BD">
      <w:pPr>
        <w:pStyle w:val="Akapitzlist"/>
        <w:numPr>
          <w:ilvl w:val="0"/>
          <w:numId w:val="14"/>
        </w:numPr>
        <w:spacing w:after="160" w:line="259" w:lineRule="auto"/>
        <w:ind w:left="284"/>
        <w:rPr>
          <w:rFonts w:ascii="Neo Sans Pro" w:hAnsi="Neo Sans Pro"/>
          <w:sz w:val="24"/>
          <w:szCs w:val="24"/>
        </w:rPr>
      </w:pPr>
      <w:r w:rsidRPr="00946FB0">
        <w:rPr>
          <w:rFonts w:ascii="Neo Sans Pro" w:hAnsi="Neo Sans Pro"/>
          <w:bCs/>
          <w:sz w:val="24"/>
          <w:szCs w:val="24"/>
        </w:rPr>
        <w:lastRenderedPageBreak/>
        <w:t xml:space="preserve">Należy przewidzieć </w:t>
      </w:r>
      <w:r w:rsidR="00B50941" w:rsidRPr="00946FB0">
        <w:rPr>
          <w:rFonts w:ascii="Neo Sans Pro" w:hAnsi="Neo Sans Pro"/>
          <w:bCs/>
          <w:sz w:val="24"/>
          <w:szCs w:val="24"/>
        </w:rPr>
        <w:t xml:space="preserve">mocowanie do prefabrykowanych betonowych fundamentów </w:t>
      </w:r>
      <w:r w:rsidRPr="00946FB0">
        <w:rPr>
          <w:rFonts w:ascii="Neo Sans Pro" w:hAnsi="Neo Sans Pro"/>
          <w:bCs/>
          <w:sz w:val="24"/>
          <w:szCs w:val="24"/>
        </w:rPr>
        <w:t>elementów małej architektury,</w:t>
      </w:r>
      <w:r w:rsidR="008B3628" w:rsidRPr="00946FB0">
        <w:rPr>
          <w:rFonts w:ascii="Neo Sans Pro" w:hAnsi="Neo Sans Pro"/>
          <w:bCs/>
          <w:sz w:val="24"/>
          <w:szCs w:val="24"/>
        </w:rPr>
        <w:t xml:space="preserve"> </w:t>
      </w:r>
      <w:r w:rsidRPr="00946FB0">
        <w:rPr>
          <w:rFonts w:ascii="Neo Sans Pro" w:hAnsi="Neo Sans Pro"/>
          <w:bCs/>
          <w:sz w:val="24"/>
          <w:szCs w:val="24"/>
        </w:rPr>
        <w:t>aby wyeliminować możliwość ich przenoszenia.</w:t>
      </w:r>
    </w:p>
    <w:p w14:paraId="78FA8D60" w14:textId="77777777" w:rsidR="001248AE" w:rsidRDefault="001248AE" w:rsidP="00E55C93">
      <w:pPr>
        <w:pStyle w:val="Tekstpodstawowy"/>
        <w:shd w:val="clear" w:color="auto" w:fill="FFFFFF"/>
        <w:tabs>
          <w:tab w:val="left" w:pos="360"/>
        </w:tabs>
        <w:spacing w:after="0"/>
        <w:ind w:left="0" w:firstLine="0"/>
        <w:rPr>
          <w:rFonts w:ascii="Neo Sans Pro" w:hAnsi="Neo Sans Pro"/>
        </w:rPr>
      </w:pPr>
    </w:p>
    <w:p w14:paraId="6D0CC068" w14:textId="3A0F1513" w:rsidR="002866C1" w:rsidRDefault="002866C1" w:rsidP="00E55C93">
      <w:pPr>
        <w:pStyle w:val="Tekstpodstawowy"/>
        <w:shd w:val="clear" w:color="auto" w:fill="FFFFFF"/>
        <w:tabs>
          <w:tab w:val="left" w:pos="360"/>
        </w:tabs>
        <w:spacing w:after="0"/>
        <w:ind w:left="0" w:firstLine="0"/>
        <w:rPr>
          <w:rFonts w:ascii="Neo Sans Pro" w:hAnsi="Neo Sans Pro"/>
        </w:rPr>
      </w:pPr>
      <w:r>
        <w:rPr>
          <w:rFonts w:ascii="Neo Sans Pro" w:hAnsi="Neo Sans Pro"/>
        </w:rPr>
        <w:t>Załączniki:</w:t>
      </w:r>
    </w:p>
    <w:p w14:paraId="23E9FC81" w14:textId="48773D20" w:rsidR="002866C1" w:rsidRPr="00946FB0" w:rsidRDefault="002866C1" w:rsidP="002866C1">
      <w:pPr>
        <w:pStyle w:val="Tekstpodstawowy"/>
        <w:numPr>
          <w:ilvl w:val="3"/>
          <w:numId w:val="12"/>
        </w:numPr>
        <w:shd w:val="clear" w:color="auto" w:fill="FFFFFF"/>
        <w:tabs>
          <w:tab w:val="left" w:pos="284"/>
        </w:tabs>
        <w:spacing w:after="0"/>
        <w:ind w:left="426" w:hanging="426"/>
        <w:rPr>
          <w:rFonts w:ascii="Neo Sans Pro" w:hAnsi="Neo Sans Pro"/>
        </w:rPr>
      </w:pPr>
      <w:r>
        <w:rPr>
          <w:rFonts w:ascii="Neo Sans Pro" w:hAnsi="Neo Sans Pro"/>
        </w:rPr>
        <w:t>Mapa zasadnicza 1:500.</w:t>
      </w:r>
    </w:p>
    <w:sectPr w:rsidR="002866C1" w:rsidRPr="00946FB0" w:rsidSect="003E5687">
      <w:pgSz w:w="11906" w:h="16838"/>
      <w:pgMar w:top="899" w:right="1106" w:bottom="719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eo Sans Pro">
    <w:panose1 w:val="020B0504030504040204"/>
    <w:charset w:val="00"/>
    <w:family w:val="swiss"/>
    <w:notTrueType/>
    <w:pitch w:val="variable"/>
    <w:sig w:usb0="00000087" w:usb1="00000000" w:usb2="00000000" w:usb3="00000000" w:csb0="0000009B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(W1)">
    <w:charset w:val="EE"/>
    <w:family w:val="roman"/>
    <w:pitch w:val="variable"/>
    <w:sig w:usb0="20007A87" w:usb1="80000000" w:usb2="00000008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</w:abstractNum>
  <w:abstractNum w:abstractNumId="3" w15:restartNumberingAfterBreak="0">
    <w:nsid w:val="00000004"/>
    <w:multiLevelType w:val="singleLevel"/>
    <w:tmpl w:val="00000004"/>
    <w:name w:val="WW8Num8"/>
    <w:lvl w:ilvl="0">
      <w:start w:val="2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BC1A45"/>
    <w:multiLevelType w:val="hybridMultilevel"/>
    <w:tmpl w:val="E160E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6C4589"/>
    <w:multiLevelType w:val="hybridMultilevel"/>
    <w:tmpl w:val="A5EE31F8"/>
    <w:lvl w:ilvl="0" w:tplc="505E85A0">
      <w:start w:val="1"/>
      <w:numFmt w:val="upperRoman"/>
      <w:lvlText w:val="%1."/>
      <w:lvlJc w:val="left"/>
      <w:pPr>
        <w:ind w:left="410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64"/>
        <w:sz w:val="24"/>
        <w:szCs w:val="24"/>
        <w:u w:val="single" w:color="000000"/>
        <w:lang w:val="pl-PL" w:eastAsia="en-US" w:bidi="ar-SA"/>
      </w:rPr>
    </w:lvl>
    <w:lvl w:ilvl="1" w:tplc="EACAF986">
      <w:start w:val="1"/>
      <w:numFmt w:val="decimal"/>
      <w:lvlText w:val="%2."/>
      <w:lvlJc w:val="left"/>
      <w:pPr>
        <w:ind w:left="410" w:hanging="284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70"/>
        <w:sz w:val="24"/>
        <w:szCs w:val="24"/>
        <w:lang w:val="pl-PL" w:eastAsia="en-US" w:bidi="ar-SA"/>
      </w:rPr>
    </w:lvl>
    <w:lvl w:ilvl="2" w:tplc="103E5E16">
      <w:numFmt w:val="bullet"/>
      <w:lvlText w:val="-"/>
      <w:lvlJc w:val="left"/>
      <w:pPr>
        <w:ind w:left="410" w:hanging="190"/>
      </w:pPr>
      <w:rPr>
        <w:rFonts w:ascii="Tahoma" w:eastAsia="Tahoma" w:hAnsi="Tahoma" w:cs="Tahoma" w:hint="default"/>
        <w:spacing w:val="0"/>
        <w:w w:val="91"/>
        <w:lang w:val="pl-PL" w:eastAsia="en-US" w:bidi="ar-SA"/>
      </w:rPr>
    </w:lvl>
    <w:lvl w:ilvl="3" w:tplc="E446F08E">
      <w:numFmt w:val="bullet"/>
      <w:lvlText w:val="•"/>
      <w:lvlJc w:val="left"/>
      <w:pPr>
        <w:ind w:left="1711" w:hanging="190"/>
      </w:pPr>
      <w:rPr>
        <w:rFonts w:hint="default"/>
        <w:lang w:val="pl-PL" w:eastAsia="en-US" w:bidi="ar-SA"/>
      </w:rPr>
    </w:lvl>
    <w:lvl w:ilvl="4" w:tplc="23524350">
      <w:numFmt w:val="bullet"/>
      <w:lvlText w:val="•"/>
      <w:lvlJc w:val="left"/>
      <w:pPr>
        <w:ind w:left="2863" w:hanging="190"/>
      </w:pPr>
      <w:rPr>
        <w:rFonts w:hint="default"/>
        <w:lang w:val="pl-PL" w:eastAsia="en-US" w:bidi="ar-SA"/>
      </w:rPr>
    </w:lvl>
    <w:lvl w:ilvl="5" w:tplc="9F0AF074">
      <w:numFmt w:val="bullet"/>
      <w:lvlText w:val="•"/>
      <w:lvlJc w:val="left"/>
      <w:pPr>
        <w:ind w:left="4015" w:hanging="190"/>
      </w:pPr>
      <w:rPr>
        <w:rFonts w:hint="default"/>
        <w:lang w:val="pl-PL" w:eastAsia="en-US" w:bidi="ar-SA"/>
      </w:rPr>
    </w:lvl>
    <w:lvl w:ilvl="6" w:tplc="36582930">
      <w:numFmt w:val="bullet"/>
      <w:lvlText w:val="•"/>
      <w:lvlJc w:val="left"/>
      <w:pPr>
        <w:ind w:left="5167" w:hanging="190"/>
      </w:pPr>
      <w:rPr>
        <w:rFonts w:hint="default"/>
        <w:lang w:val="pl-PL" w:eastAsia="en-US" w:bidi="ar-SA"/>
      </w:rPr>
    </w:lvl>
    <w:lvl w:ilvl="7" w:tplc="6F2C516A">
      <w:numFmt w:val="bullet"/>
      <w:lvlText w:val="•"/>
      <w:lvlJc w:val="left"/>
      <w:pPr>
        <w:ind w:left="6319" w:hanging="190"/>
      </w:pPr>
      <w:rPr>
        <w:rFonts w:hint="default"/>
        <w:lang w:val="pl-PL" w:eastAsia="en-US" w:bidi="ar-SA"/>
      </w:rPr>
    </w:lvl>
    <w:lvl w:ilvl="8" w:tplc="C402FFDC">
      <w:numFmt w:val="bullet"/>
      <w:lvlText w:val="•"/>
      <w:lvlJc w:val="left"/>
      <w:pPr>
        <w:ind w:left="7471" w:hanging="190"/>
      </w:pPr>
      <w:rPr>
        <w:rFonts w:hint="default"/>
        <w:lang w:val="pl-PL" w:eastAsia="en-US" w:bidi="ar-SA"/>
      </w:rPr>
    </w:lvl>
  </w:abstractNum>
  <w:abstractNum w:abstractNumId="10" w15:restartNumberingAfterBreak="0">
    <w:nsid w:val="09F94309"/>
    <w:multiLevelType w:val="hybridMultilevel"/>
    <w:tmpl w:val="E160E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A1416E"/>
    <w:multiLevelType w:val="hybridMultilevel"/>
    <w:tmpl w:val="B576F996"/>
    <w:lvl w:ilvl="0" w:tplc="93E669EC">
      <w:start w:val="1"/>
      <w:numFmt w:val="decimal"/>
      <w:lvlText w:val="%1."/>
      <w:lvlJc w:val="left"/>
      <w:pPr>
        <w:ind w:left="487" w:hanging="360"/>
      </w:pPr>
      <w:rPr>
        <w:rFonts w:ascii="Neo Sans Pro" w:eastAsia="Tahoma" w:hAnsi="Neo Sans Pro" w:cs="Tahoma" w:hint="default"/>
        <w:b w:val="0"/>
        <w:bCs w:val="0"/>
        <w:i w:val="0"/>
        <w:iCs w:val="0"/>
        <w:spacing w:val="0"/>
        <w:w w:val="7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7832C8"/>
    <w:multiLevelType w:val="hybridMultilevel"/>
    <w:tmpl w:val="B9964504"/>
    <w:lvl w:ilvl="0" w:tplc="D21E8132">
      <w:start w:val="1"/>
      <w:numFmt w:val="decimal"/>
      <w:lvlText w:val="%1."/>
      <w:lvlJc w:val="left"/>
      <w:pPr>
        <w:ind w:left="3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50" w:hanging="360"/>
      </w:pPr>
    </w:lvl>
    <w:lvl w:ilvl="2" w:tplc="0415001B" w:tentative="1">
      <w:start w:val="1"/>
      <w:numFmt w:val="lowerRoman"/>
      <w:lvlText w:val="%3."/>
      <w:lvlJc w:val="right"/>
      <w:pPr>
        <w:ind w:left="1470" w:hanging="180"/>
      </w:pPr>
    </w:lvl>
    <w:lvl w:ilvl="3" w:tplc="0415000F" w:tentative="1">
      <w:start w:val="1"/>
      <w:numFmt w:val="decimal"/>
      <w:lvlText w:val="%4."/>
      <w:lvlJc w:val="left"/>
      <w:pPr>
        <w:ind w:left="2190" w:hanging="360"/>
      </w:pPr>
    </w:lvl>
    <w:lvl w:ilvl="4" w:tplc="04150019" w:tentative="1">
      <w:start w:val="1"/>
      <w:numFmt w:val="lowerLetter"/>
      <w:lvlText w:val="%5."/>
      <w:lvlJc w:val="left"/>
      <w:pPr>
        <w:ind w:left="2910" w:hanging="360"/>
      </w:pPr>
    </w:lvl>
    <w:lvl w:ilvl="5" w:tplc="0415001B" w:tentative="1">
      <w:start w:val="1"/>
      <w:numFmt w:val="lowerRoman"/>
      <w:lvlText w:val="%6."/>
      <w:lvlJc w:val="right"/>
      <w:pPr>
        <w:ind w:left="3630" w:hanging="180"/>
      </w:pPr>
    </w:lvl>
    <w:lvl w:ilvl="6" w:tplc="0415000F" w:tentative="1">
      <w:start w:val="1"/>
      <w:numFmt w:val="decimal"/>
      <w:lvlText w:val="%7."/>
      <w:lvlJc w:val="left"/>
      <w:pPr>
        <w:ind w:left="4350" w:hanging="360"/>
      </w:pPr>
    </w:lvl>
    <w:lvl w:ilvl="7" w:tplc="04150019" w:tentative="1">
      <w:start w:val="1"/>
      <w:numFmt w:val="lowerLetter"/>
      <w:lvlText w:val="%8."/>
      <w:lvlJc w:val="left"/>
      <w:pPr>
        <w:ind w:left="5070" w:hanging="360"/>
      </w:pPr>
    </w:lvl>
    <w:lvl w:ilvl="8" w:tplc="0415001B" w:tentative="1">
      <w:start w:val="1"/>
      <w:numFmt w:val="lowerRoman"/>
      <w:lvlText w:val="%9."/>
      <w:lvlJc w:val="right"/>
      <w:pPr>
        <w:ind w:left="5790" w:hanging="180"/>
      </w:pPr>
    </w:lvl>
  </w:abstractNum>
  <w:abstractNum w:abstractNumId="13" w15:restartNumberingAfterBreak="0">
    <w:nsid w:val="215F7037"/>
    <w:multiLevelType w:val="hybridMultilevel"/>
    <w:tmpl w:val="9B2EB8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724EE"/>
    <w:multiLevelType w:val="hybridMultilevel"/>
    <w:tmpl w:val="D8A49D06"/>
    <w:lvl w:ilvl="0" w:tplc="8FF40694">
      <w:start w:val="1"/>
      <w:numFmt w:val="decimal"/>
      <w:lvlText w:val="%1)"/>
      <w:lvlJc w:val="left"/>
      <w:pPr>
        <w:ind w:left="127" w:hanging="332"/>
      </w:pPr>
      <w:rPr>
        <w:rFonts w:ascii="Arial" w:eastAsia="Arial" w:hAnsi="Arial" w:cs="Arial" w:hint="default"/>
        <w:b/>
        <w:bCs/>
        <w:i w:val="0"/>
        <w:iCs w:val="0"/>
        <w:spacing w:val="0"/>
        <w:w w:val="108"/>
        <w:sz w:val="24"/>
        <w:szCs w:val="24"/>
        <w:lang w:val="pl-PL" w:eastAsia="en-US" w:bidi="ar-SA"/>
      </w:rPr>
    </w:lvl>
    <w:lvl w:ilvl="1" w:tplc="9CF01892">
      <w:numFmt w:val="bullet"/>
      <w:lvlText w:val="-"/>
      <w:lvlJc w:val="left"/>
      <w:pPr>
        <w:ind w:left="127" w:hanging="19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2" w:tplc="DEC82E0A">
      <w:numFmt w:val="bullet"/>
      <w:lvlText w:val="•"/>
      <w:lvlJc w:val="left"/>
      <w:pPr>
        <w:ind w:left="2051" w:hanging="195"/>
      </w:pPr>
      <w:rPr>
        <w:rFonts w:hint="default"/>
        <w:lang w:val="pl-PL" w:eastAsia="en-US" w:bidi="ar-SA"/>
      </w:rPr>
    </w:lvl>
    <w:lvl w:ilvl="3" w:tplc="81BC749E">
      <w:numFmt w:val="bullet"/>
      <w:lvlText w:val="•"/>
      <w:lvlJc w:val="left"/>
      <w:pPr>
        <w:ind w:left="3016" w:hanging="195"/>
      </w:pPr>
      <w:rPr>
        <w:rFonts w:hint="default"/>
        <w:lang w:val="pl-PL" w:eastAsia="en-US" w:bidi="ar-SA"/>
      </w:rPr>
    </w:lvl>
    <w:lvl w:ilvl="4" w:tplc="420424F4">
      <w:numFmt w:val="bullet"/>
      <w:lvlText w:val="•"/>
      <w:lvlJc w:val="left"/>
      <w:pPr>
        <w:ind w:left="3982" w:hanging="195"/>
      </w:pPr>
      <w:rPr>
        <w:rFonts w:hint="default"/>
        <w:lang w:val="pl-PL" w:eastAsia="en-US" w:bidi="ar-SA"/>
      </w:rPr>
    </w:lvl>
    <w:lvl w:ilvl="5" w:tplc="F5BA99F8">
      <w:numFmt w:val="bullet"/>
      <w:lvlText w:val="•"/>
      <w:lvlJc w:val="left"/>
      <w:pPr>
        <w:ind w:left="4947" w:hanging="195"/>
      </w:pPr>
      <w:rPr>
        <w:rFonts w:hint="default"/>
        <w:lang w:val="pl-PL" w:eastAsia="en-US" w:bidi="ar-SA"/>
      </w:rPr>
    </w:lvl>
    <w:lvl w:ilvl="6" w:tplc="5A90D31E">
      <w:numFmt w:val="bullet"/>
      <w:lvlText w:val="•"/>
      <w:lvlJc w:val="left"/>
      <w:pPr>
        <w:ind w:left="5913" w:hanging="195"/>
      </w:pPr>
      <w:rPr>
        <w:rFonts w:hint="default"/>
        <w:lang w:val="pl-PL" w:eastAsia="en-US" w:bidi="ar-SA"/>
      </w:rPr>
    </w:lvl>
    <w:lvl w:ilvl="7" w:tplc="9EFC905C">
      <w:numFmt w:val="bullet"/>
      <w:lvlText w:val="•"/>
      <w:lvlJc w:val="left"/>
      <w:pPr>
        <w:ind w:left="6878" w:hanging="195"/>
      </w:pPr>
      <w:rPr>
        <w:rFonts w:hint="default"/>
        <w:lang w:val="pl-PL" w:eastAsia="en-US" w:bidi="ar-SA"/>
      </w:rPr>
    </w:lvl>
    <w:lvl w:ilvl="8" w:tplc="7C429188">
      <w:numFmt w:val="bullet"/>
      <w:lvlText w:val="•"/>
      <w:lvlJc w:val="left"/>
      <w:pPr>
        <w:ind w:left="7844" w:hanging="195"/>
      </w:pPr>
      <w:rPr>
        <w:rFonts w:hint="default"/>
        <w:lang w:val="pl-PL" w:eastAsia="en-US" w:bidi="ar-SA"/>
      </w:rPr>
    </w:lvl>
  </w:abstractNum>
  <w:abstractNum w:abstractNumId="15" w15:restartNumberingAfterBreak="0">
    <w:nsid w:val="44F7057A"/>
    <w:multiLevelType w:val="hybridMultilevel"/>
    <w:tmpl w:val="5A9EB386"/>
    <w:lvl w:ilvl="0" w:tplc="DCC4E186">
      <w:start w:val="1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968C9"/>
    <w:multiLevelType w:val="hybridMultilevel"/>
    <w:tmpl w:val="E20C75AE"/>
    <w:lvl w:ilvl="0" w:tplc="3AE8672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D10D7"/>
    <w:multiLevelType w:val="hybridMultilevel"/>
    <w:tmpl w:val="98D6BA06"/>
    <w:lvl w:ilvl="0" w:tplc="170A1BCA">
      <w:numFmt w:val="bullet"/>
      <w:lvlText w:val="-"/>
      <w:lvlJc w:val="left"/>
      <w:pPr>
        <w:ind w:left="127" w:hanging="140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96A819FA">
      <w:numFmt w:val="bullet"/>
      <w:lvlText w:val="•"/>
      <w:lvlJc w:val="left"/>
      <w:pPr>
        <w:ind w:left="1085" w:hanging="140"/>
      </w:pPr>
      <w:rPr>
        <w:rFonts w:hint="default"/>
        <w:lang w:val="pl-PL" w:eastAsia="en-US" w:bidi="ar-SA"/>
      </w:rPr>
    </w:lvl>
    <w:lvl w:ilvl="2" w:tplc="CBE0CD34">
      <w:numFmt w:val="bullet"/>
      <w:lvlText w:val="•"/>
      <w:lvlJc w:val="left"/>
      <w:pPr>
        <w:ind w:left="2051" w:hanging="140"/>
      </w:pPr>
      <w:rPr>
        <w:rFonts w:hint="default"/>
        <w:lang w:val="pl-PL" w:eastAsia="en-US" w:bidi="ar-SA"/>
      </w:rPr>
    </w:lvl>
    <w:lvl w:ilvl="3" w:tplc="CEAACAB4">
      <w:numFmt w:val="bullet"/>
      <w:lvlText w:val="•"/>
      <w:lvlJc w:val="left"/>
      <w:pPr>
        <w:ind w:left="3016" w:hanging="140"/>
      </w:pPr>
      <w:rPr>
        <w:rFonts w:hint="default"/>
        <w:lang w:val="pl-PL" w:eastAsia="en-US" w:bidi="ar-SA"/>
      </w:rPr>
    </w:lvl>
    <w:lvl w:ilvl="4" w:tplc="02CA7FC6">
      <w:numFmt w:val="bullet"/>
      <w:lvlText w:val="•"/>
      <w:lvlJc w:val="left"/>
      <w:pPr>
        <w:ind w:left="3982" w:hanging="140"/>
      </w:pPr>
      <w:rPr>
        <w:rFonts w:hint="default"/>
        <w:lang w:val="pl-PL" w:eastAsia="en-US" w:bidi="ar-SA"/>
      </w:rPr>
    </w:lvl>
    <w:lvl w:ilvl="5" w:tplc="562ADFD2">
      <w:numFmt w:val="bullet"/>
      <w:lvlText w:val="•"/>
      <w:lvlJc w:val="left"/>
      <w:pPr>
        <w:ind w:left="4947" w:hanging="140"/>
      </w:pPr>
      <w:rPr>
        <w:rFonts w:hint="default"/>
        <w:lang w:val="pl-PL" w:eastAsia="en-US" w:bidi="ar-SA"/>
      </w:rPr>
    </w:lvl>
    <w:lvl w:ilvl="6" w:tplc="3508EE5A">
      <w:numFmt w:val="bullet"/>
      <w:lvlText w:val="•"/>
      <w:lvlJc w:val="left"/>
      <w:pPr>
        <w:ind w:left="5913" w:hanging="140"/>
      </w:pPr>
      <w:rPr>
        <w:rFonts w:hint="default"/>
        <w:lang w:val="pl-PL" w:eastAsia="en-US" w:bidi="ar-SA"/>
      </w:rPr>
    </w:lvl>
    <w:lvl w:ilvl="7" w:tplc="9672FA8C">
      <w:numFmt w:val="bullet"/>
      <w:lvlText w:val="•"/>
      <w:lvlJc w:val="left"/>
      <w:pPr>
        <w:ind w:left="6878" w:hanging="140"/>
      </w:pPr>
      <w:rPr>
        <w:rFonts w:hint="default"/>
        <w:lang w:val="pl-PL" w:eastAsia="en-US" w:bidi="ar-SA"/>
      </w:rPr>
    </w:lvl>
    <w:lvl w:ilvl="8" w:tplc="6602E076">
      <w:numFmt w:val="bullet"/>
      <w:lvlText w:val="•"/>
      <w:lvlJc w:val="left"/>
      <w:pPr>
        <w:ind w:left="7844" w:hanging="140"/>
      </w:pPr>
      <w:rPr>
        <w:rFonts w:hint="default"/>
        <w:lang w:val="pl-PL" w:eastAsia="en-US" w:bidi="ar-SA"/>
      </w:rPr>
    </w:lvl>
  </w:abstractNum>
  <w:abstractNum w:abstractNumId="18" w15:restartNumberingAfterBreak="0">
    <w:nsid w:val="52A67C0F"/>
    <w:multiLevelType w:val="hybridMultilevel"/>
    <w:tmpl w:val="4CC69F30"/>
    <w:lvl w:ilvl="0" w:tplc="74C0526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131EE3"/>
    <w:multiLevelType w:val="hybridMultilevel"/>
    <w:tmpl w:val="01EC3376"/>
    <w:lvl w:ilvl="0" w:tplc="93E669EC">
      <w:start w:val="1"/>
      <w:numFmt w:val="decimal"/>
      <w:lvlText w:val="%1."/>
      <w:lvlJc w:val="left"/>
      <w:pPr>
        <w:ind w:left="487" w:hanging="360"/>
      </w:pPr>
      <w:rPr>
        <w:rFonts w:ascii="Neo Sans Pro" w:eastAsia="Tahoma" w:hAnsi="Neo Sans Pro" w:cs="Tahoma" w:hint="default"/>
        <w:b w:val="0"/>
        <w:bCs w:val="0"/>
        <w:i w:val="0"/>
        <w:iCs w:val="0"/>
        <w:spacing w:val="0"/>
        <w:w w:val="70"/>
        <w:sz w:val="24"/>
        <w:szCs w:val="24"/>
        <w:lang w:val="pl-PL" w:eastAsia="en-US" w:bidi="ar-SA"/>
      </w:rPr>
    </w:lvl>
    <w:lvl w:ilvl="1" w:tplc="FA96DD6A">
      <w:numFmt w:val="bullet"/>
      <w:lvlText w:val="•"/>
      <w:lvlJc w:val="left"/>
      <w:pPr>
        <w:ind w:left="1409" w:hanging="360"/>
      </w:pPr>
      <w:rPr>
        <w:rFonts w:hint="default"/>
        <w:lang w:val="pl-PL" w:eastAsia="en-US" w:bidi="ar-SA"/>
      </w:rPr>
    </w:lvl>
    <w:lvl w:ilvl="2" w:tplc="F03CE702">
      <w:numFmt w:val="bullet"/>
      <w:lvlText w:val="•"/>
      <w:lvlJc w:val="left"/>
      <w:pPr>
        <w:ind w:left="2339" w:hanging="360"/>
      </w:pPr>
      <w:rPr>
        <w:rFonts w:hint="default"/>
        <w:lang w:val="pl-PL" w:eastAsia="en-US" w:bidi="ar-SA"/>
      </w:rPr>
    </w:lvl>
    <w:lvl w:ilvl="3" w:tplc="D8B41ED2">
      <w:numFmt w:val="bullet"/>
      <w:lvlText w:val="•"/>
      <w:lvlJc w:val="left"/>
      <w:pPr>
        <w:ind w:left="3268" w:hanging="360"/>
      </w:pPr>
      <w:rPr>
        <w:rFonts w:hint="default"/>
        <w:lang w:val="pl-PL" w:eastAsia="en-US" w:bidi="ar-SA"/>
      </w:rPr>
    </w:lvl>
    <w:lvl w:ilvl="4" w:tplc="D2BE614E">
      <w:numFmt w:val="bullet"/>
      <w:lvlText w:val="•"/>
      <w:lvlJc w:val="left"/>
      <w:pPr>
        <w:ind w:left="4198" w:hanging="360"/>
      </w:pPr>
      <w:rPr>
        <w:rFonts w:hint="default"/>
        <w:lang w:val="pl-PL" w:eastAsia="en-US" w:bidi="ar-SA"/>
      </w:rPr>
    </w:lvl>
    <w:lvl w:ilvl="5" w:tplc="51849588">
      <w:numFmt w:val="bullet"/>
      <w:lvlText w:val="•"/>
      <w:lvlJc w:val="left"/>
      <w:pPr>
        <w:ind w:left="5127" w:hanging="360"/>
      </w:pPr>
      <w:rPr>
        <w:rFonts w:hint="default"/>
        <w:lang w:val="pl-PL" w:eastAsia="en-US" w:bidi="ar-SA"/>
      </w:rPr>
    </w:lvl>
    <w:lvl w:ilvl="6" w:tplc="0438387E">
      <w:numFmt w:val="bullet"/>
      <w:lvlText w:val="•"/>
      <w:lvlJc w:val="left"/>
      <w:pPr>
        <w:ind w:left="6057" w:hanging="360"/>
      </w:pPr>
      <w:rPr>
        <w:rFonts w:hint="default"/>
        <w:lang w:val="pl-PL" w:eastAsia="en-US" w:bidi="ar-SA"/>
      </w:rPr>
    </w:lvl>
    <w:lvl w:ilvl="7" w:tplc="C024B182">
      <w:numFmt w:val="bullet"/>
      <w:lvlText w:val="•"/>
      <w:lvlJc w:val="left"/>
      <w:pPr>
        <w:ind w:left="6986" w:hanging="360"/>
      </w:pPr>
      <w:rPr>
        <w:rFonts w:hint="default"/>
        <w:lang w:val="pl-PL" w:eastAsia="en-US" w:bidi="ar-SA"/>
      </w:rPr>
    </w:lvl>
    <w:lvl w:ilvl="8" w:tplc="7BBE87CE">
      <w:numFmt w:val="bullet"/>
      <w:lvlText w:val="•"/>
      <w:lvlJc w:val="left"/>
      <w:pPr>
        <w:ind w:left="7916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75AF1BF5"/>
    <w:multiLevelType w:val="hybridMultilevel"/>
    <w:tmpl w:val="E160E5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4919978">
    <w:abstractNumId w:val="0"/>
  </w:num>
  <w:num w:numId="2" w16cid:durableId="1065639767">
    <w:abstractNumId w:val="1"/>
  </w:num>
  <w:num w:numId="3" w16cid:durableId="551506531">
    <w:abstractNumId w:val="2"/>
  </w:num>
  <w:num w:numId="4" w16cid:durableId="1901595215">
    <w:abstractNumId w:val="3"/>
  </w:num>
  <w:num w:numId="5" w16cid:durableId="37434572">
    <w:abstractNumId w:val="4"/>
  </w:num>
  <w:num w:numId="6" w16cid:durableId="619920140">
    <w:abstractNumId w:val="5"/>
  </w:num>
  <w:num w:numId="7" w16cid:durableId="695041343">
    <w:abstractNumId w:val="6"/>
  </w:num>
  <w:num w:numId="8" w16cid:durableId="485903146">
    <w:abstractNumId w:val="7"/>
  </w:num>
  <w:num w:numId="9" w16cid:durableId="768623148">
    <w:abstractNumId w:val="12"/>
  </w:num>
  <w:num w:numId="10" w16cid:durableId="1436829542">
    <w:abstractNumId w:val="16"/>
  </w:num>
  <w:num w:numId="11" w16cid:durableId="8629832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547090">
    <w:abstractNumId w:val="15"/>
  </w:num>
  <w:num w:numId="13" w16cid:durableId="1879539695">
    <w:abstractNumId w:val="13"/>
  </w:num>
  <w:num w:numId="14" w16cid:durableId="471825234">
    <w:abstractNumId w:val="20"/>
  </w:num>
  <w:num w:numId="15" w16cid:durableId="188883528">
    <w:abstractNumId w:val="10"/>
  </w:num>
  <w:num w:numId="16" w16cid:durableId="1450583811">
    <w:abstractNumId w:val="8"/>
  </w:num>
  <w:num w:numId="17" w16cid:durableId="198057243">
    <w:abstractNumId w:val="17"/>
  </w:num>
  <w:num w:numId="18" w16cid:durableId="1230847724">
    <w:abstractNumId w:val="9"/>
  </w:num>
  <w:num w:numId="19" w16cid:durableId="1263102004">
    <w:abstractNumId w:val="14"/>
  </w:num>
  <w:num w:numId="20" w16cid:durableId="468519954">
    <w:abstractNumId w:val="19"/>
  </w:num>
  <w:num w:numId="21" w16cid:durableId="1046416384">
    <w:abstractNumId w:val="11"/>
  </w:num>
  <w:num w:numId="22" w16cid:durableId="13618556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DC4"/>
    <w:rsid w:val="000014F5"/>
    <w:rsid w:val="00010013"/>
    <w:rsid w:val="0001753B"/>
    <w:rsid w:val="000242B4"/>
    <w:rsid w:val="00032631"/>
    <w:rsid w:val="00035D51"/>
    <w:rsid w:val="0004686B"/>
    <w:rsid w:val="00070232"/>
    <w:rsid w:val="00087242"/>
    <w:rsid w:val="00091ADF"/>
    <w:rsid w:val="00091C20"/>
    <w:rsid w:val="000A70CA"/>
    <w:rsid w:val="000C25AA"/>
    <w:rsid w:val="000C5E90"/>
    <w:rsid w:val="000C62CA"/>
    <w:rsid w:val="000D12C4"/>
    <w:rsid w:val="000D30BD"/>
    <w:rsid w:val="000E206F"/>
    <w:rsid w:val="000E2CB6"/>
    <w:rsid w:val="0010588E"/>
    <w:rsid w:val="0010709B"/>
    <w:rsid w:val="00111775"/>
    <w:rsid w:val="00113B20"/>
    <w:rsid w:val="001143A2"/>
    <w:rsid w:val="00120249"/>
    <w:rsid w:val="00123F54"/>
    <w:rsid w:val="001248AE"/>
    <w:rsid w:val="00124F3F"/>
    <w:rsid w:val="0013173F"/>
    <w:rsid w:val="0014701E"/>
    <w:rsid w:val="00150ED9"/>
    <w:rsid w:val="00163346"/>
    <w:rsid w:val="00164B57"/>
    <w:rsid w:val="00181079"/>
    <w:rsid w:val="00187CBB"/>
    <w:rsid w:val="001950BC"/>
    <w:rsid w:val="00196615"/>
    <w:rsid w:val="00197A6A"/>
    <w:rsid w:val="001A1156"/>
    <w:rsid w:val="001A2FD5"/>
    <w:rsid w:val="001A5D0F"/>
    <w:rsid w:val="001A682C"/>
    <w:rsid w:val="001B0A7B"/>
    <w:rsid w:val="001B26D1"/>
    <w:rsid w:val="001B3F22"/>
    <w:rsid w:val="001D6368"/>
    <w:rsid w:val="001D7DE4"/>
    <w:rsid w:val="001E6497"/>
    <w:rsid w:val="001F07E5"/>
    <w:rsid w:val="001F0DEB"/>
    <w:rsid w:val="001F20E2"/>
    <w:rsid w:val="001F55B8"/>
    <w:rsid w:val="001F6D42"/>
    <w:rsid w:val="002143F6"/>
    <w:rsid w:val="00220835"/>
    <w:rsid w:val="00232B24"/>
    <w:rsid w:val="002374ED"/>
    <w:rsid w:val="002438FE"/>
    <w:rsid w:val="00250C81"/>
    <w:rsid w:val="002519E3"/>
    <w:rsid w:val="00255734"/>
    <w:rsid w:val="00260FF5"/>
    <w:rsid w:val="00261FDF"/>
    <w:rsid w:val="00270EAA"/>
    <w:rsid w:val="00283789"/>
    <w:rsid w:val="002866C1"/>
    <w:rsid w:val="00287ECF"/>
    <w:rsid w:val="002955C9"/>
    <w:rsid w:val="00296985"/>
    <w:rsid w:val="002A11CF"/>
    <w:rsid w:val="002A5C53"/>
    <w:rsid w:val="002B2629"/>
    <w:rsid w:val="002B28E6"/>
    <w:rsid w:val="002B42A0"/>
    <w:rsid w:val="002B4704"/>
    <w:rsid w:val="002C4750"/>
    <w:rsid w:val="002C62FA"/>
    <w:rsid w:val="002D03E8"/>
    <w:rsid w:val="002D1C06"/>
    <w:rsid w:val="002E2DCB"/>
    <w:rsid w:val="002E2E60"/>
    <w:rsid w:val="00305046"/>
    <w:rsid w:val="003070EF"/>
    <w:rsid w:val="003130B5"/>
    <w:rsid w:val="00314522"/>
    <w:rsid w:val="00335541"/>
    <w:rsid w:val="00343209"/>
    <w:rsid w:val="00344F53"/>
    <w:rsid w:val="0035075A"/>
    <w:rsid w:val="003563F0"/>
    <w:rsid w:val="003725BD"/>
    <w:rsid w:val="00373C1D"/>
    <w:rsid w:val="003753EC"/>
    <w:rsid w:val="003765F8"/>
    <w:rsid w:val="00377106"/>
    <w:rsid w:val="00392D82"/>
    <w:rsid w:val="003942C0"/>
    <w:rsid w:val="00396A08"/>
    <w:rsid w:val="003976E1"/>
    <w:rsid w:val="003A225C"/>
    <w:rsid w:val="003A5170"/>
    <w:rsid w:val="003A69A1"/>
    <w:rsid w:val="003B470A"/>
    <w:rsid w:val="003B5E5E"/>
    <w:rsid w:val="003B6850"/>
    <w:rsid w:val="003B6AF9"/>
    <w:rsid w:val="003B6DC4"/>
    <w:rsid w:val="003C0C27"/>
    <w:rsid w:val="003C64AB"/>
    <w:rsid w:val="003D60F0"/>
    <w:rsid w:val="003E09EC"/>
    <w:rsid w:val="003E5687"/>
    <w:rsid w:val="003E73B0"/>
    <w:rsid w:val="003F4D2C"/>
    <w:rsid w:val="0041072C"/>
    <w:rsid w:val="0042017E"/>
    <w:rsid w:val="004218E1"/>
    <w:rsid w:val="0043262A"/>
    <w:rsid w:val="00440957"/>
    <w:rsid w:val="00445957"/>
    <w:rsid w:val="004505AF"/>
    <w:rsid w:val="00455EDD"/>
    <w:rsid w:val="00470B7F"/>
    <w:rsid w:val="00470E3D"/>
    <w:rsid w:val="004713A9"/>
    <w:rsid w:val="0047401D"/>
    <w:rsid w:val="00480A05"/>
    <w:rsid w:val="00482362"/>
    <w:rsid w:val="004860BD"/>
    <w:rsid w:val="00486BD8"/>
    <w:rsid w:val="00491D43"/>
    <w:rsid w:val="004A3612"/>
    <w:rsid w:val="004A741A"/>
    <w:rsid w:val="004B6074"/>
    <w:rsid w:val="004C69FC"/>
    <w:rsid w:val="004C7310"/>
    <w:rsid w:val="004D07C6"/>
    <w:rsid w:val="004D0CB7"/>
    <w:rsid w:val="004D1776"/>
    <w:rsid w:val="004F0006"/>
    <w:rsid w:val="004F5173"/>
    <w:rsid w:val="005009D6"/>
    <w:rsid w:val="00500DF2"/>
    <w:rsid w:val="00511FAD"/>
    <w:rsid w:val="00514D14"/>
    <w:rsid w:val="0053264D"/>
    <w:rsid w:val="00533BBE"/>
    <w:rsid w:val="00537100"/>
    <w:rsid w:val="00542CF0"/>
    <w:rsid w:val="00543377"/>
    <w:rsid w:val="00543F1E"/>
    <w:rsid w:val="0054410A"/>
    <w:rsid w:val="00551528"/>
    <w:rsid w:val="00552F5B"/>
    <w:rsid w:val="00582ACE"/>
    <w:rsid w:val="0058572A"/>
    <w:rsid w:val="005858C2"/>
    <w:rsid w:val="00585C95"/>
    <w:rsid w:val="005912B2"/>
    <w:rsid w:val="00592FD8"/>
    <w:rsid w:val="0059607A"/>
    <w:rsid w:val="00597426"/>
    <w:rsid w:val="005B436F"/>
    <w:rsid w:val="005C3A43"/>
    <w:rsid w:val="005C580E"/>
    <w:rsid w:val="005F4BB6"/>
    <w:rsid w:val="005F5C35"/>
    <w:rsid w:val="006029C7"/>
    <w:rsid w:val="006220E9"/>
    <w:rsid w:val="00627FDA"/>
    <w:rsid w:val="00634208"/>
    <w:rsid w:val="0064601C"/>
    <w:rsid w:val="006477D4"/>
    <w:rsid w:val="00654269"/>
    <w:rsid w:val="0065617A"/>
    <w:rsid w:val="0065696B"/>
    <w:rsid w:val="00656E80"/>
    <w:rsid w:val="0066710E"/>
    <w:rsid w:val="00672B9E"/>
    <w:rsid w:val="006752EC"/>
    <w:rsid w:val="00677B4B"/>
    <w:rsid w:val="00686E4C"/>
    <w:rsid w:val="00690A55"/>
    <w:rsid w:val="00694291"/>
    <w:rsid w:val="006A65BD"/>
    <w:rsid w:val="006A76B8"/>
    <w:rsid w:val="006A7772"/>
    <w:rsid w:val="006D0440"/>
    <w:rsid w:val="006D146F"/>
    <w:rsid w:val="006D797F"/>
    <w:rsid w:val="006E0894"/>
    <w:rsid w:val="006E4213"/>
    <w:rsid w:val="007017BE"/>
    <w:rsid w:val="007235C2"/>
    <w:rsid w:val="007303F1"/>
    <w:rsid w:val="00734609"/>
    <w:rsid w:val="00734D66"/>
    <w:rsid w:val="00743CE2"/>
    <w:rsid w:val="00745386"/>
    <w:rsid w:val="007516F4"/>
    <w:rsid w:val="007560C8"/>
    <w:rsid w:val="00756F38"/>
    <w:rsid w:val="00770817"/>
    <w:rsid w:val="007977FA"/>
    <w:rsid w:val="007B0464"/>
    <w:rsid w:val="007B3D38"/>
    <w:rsid w:val="007C48F2"/>
    <w:rsid w:val="007C5C2C"/>
    <w:rsid w:val="007D1C5A"/>
    <w:rsid w:val="007D2B58"/>
    <w:rsid w:val="007D52EC"/>
    <w:rsid w:val="0080146B"/>
    <w:rsid w:val="0081073E"/>
    <w:rsid w:val="00821C22"/>
    <w:rsid w:val="00822350"/>
    <w:rsid w:val="0082617B"/>
    <w:rsid w:val="00842355"/>
    <w:rsid w:val="00845F09"/>
    <w:rsid w:val="0084613A"/>
    <w:rsid w:val="008466A6"/>
    <w:rsid w:val="00854E61"/>
    <w:rsid w:val="00863869"/>
    <w:rsid w:val="00881118"/>
    <w:rsid w:val="0089584C"/>
    <w:rsid w:val="008A26CE"/>
    <w:rsid w:val="008A2C7E"/>
    <w:rsid w:val="008A43DF"/>
    <w:rsid w:val="008B09C9"/>
    <w:rsid w:val="008B3628"/>
    <w:rsid w:val="008B68E9"/>
    <w:rsid w:val="008C0163"/>
    <w:rsid w:val="008C2657"/>
    <w:rsid w:val="008D16DF"/>
    <w:rsid w:val="008D3D86"/>
    <w:rsid w:val="008D55C7"/>
    <w:rsid w:val="008D7400"/>
    <w:rsid w:val="008E0EF4"/>
    <w:rsid w:val="008F557B"/>
    <w:rsid w:val="008F71E6"/>
    <w:rsid w:val="008F78BF"/>
    <w:rsid w:val="009044B3"/>
    <w:rsid w:val="00904BA6"/>
    <w:rsid w:val="00916D22"/>
    <w:rsid w:val="009236EF"/>
    <w:rsid w:val="00925062"/>
    <w:rsid w:val="009347EA"/>
    <w:rsid w:val="00940979"/>
    <w:rsid w:val="0094153A"/>
    <w:rsid w:val="00946FB0"/>
    <w:rsid w:val="00951173"/>
    <w:rsid w:val="009662F0"/>
    <w:rsid w:val="00971A38"/>
    <w:rsid w:val="009821E2"/>
    <w:rsid w:val="009822A5"/>
    <w:rsid w:val="009A5AB1"/>
    <w:rsid w:val="009B3EA6"/>
    <w:rsid w:val="009D4E12"/>
    <w:rsid w:val="009D6510"/>
    <w:rsid w:val="009D68EB"/>
    <w:rsid w:val="009E2369"/>
    <w:rsid w:val="009F67F4"/>
    <w:rsid w:val="00A25594"/>
    <w:rsid w:val="00A278CA"/>
    <w:rsid w:val="00A30A49"/>
    <w:rsid w:val="00A540D8"/>
    <w:rsid w:val="00A74433"/>
    <w:rsid w:val="00A754E1"/>
    <w:rsid w:val="00A76743"/>
    <w:rsid w:val="00A76972"/>
    <w:rsid w:val="00A81AA6"/>
    <w:rsid w:val="00AB0788"/>
    <w:rsid w:val="00AB20F0"/>
    <w:rsid w:val="00AC06B2"/>
    <w:rsid w:val="00AC0780"/>
    <w:rsid w:val="00AC6FA5"/>
    <w:rsid w:val="00AC71D4"/>
    <w:rsid w:val="00AD76EA"/>
    <w:rsid w:val="00AE4B49"/>
    <w:rsid w:val="00AF0469"/>
    <w:rsid w:val="00AF4273"/>
    <w:rsid w:val="00AF78E9"/>
    <w:rsid w:val="00B0031A"/>
    <w:rsid w:val="00B0151A"/>
    <w:rsid w:val="00B04B86"/>
    <w:rsid w:val="00B04D4F"/>
    <w:rsid w:val="00B10D61"/>
    <w:rsid w:val="00B2175C"/>
    <w:rsid w:val="00B26714"/>
    <w:rsid w:val="00B34C55"/>
    <w:rsid w:val="00B42D40"/>
    <w:rsid w:val="00B442D2"/>
    <w:rsid w:val="00B50941"/>
    <w:rsid w:val="00B51776"/>
    <w:rsid w:val="00B54A74"/>
    <w:rsid w:val="00B63E55"/>
    <w:rsid w:val="00B70930"/>
    <w:rsid w:val="00B71112"/>
    <w:rsid w:val="00B72D69"/>
    <w:rsid w:val="00B7331C"/>
    <w:rsid w:val="00B82988"/>
    <w:rsid w:val="00B953A3"/>
    <w:rsid w:val="00B97C8C"/>
    <w:rsid w:val="00BA6318"/>
    <w:rsid w:val="00BA76DE"/>
    <w:rsid w:val="00BB0030"/>
    <w:rsid w:val="00BB78D1"/>
    <w:rsid w:val="00BC2C1A"/>
    <w:rsid w:val="00BD087F"/>
    <w:rsid w:val="00BD09CB"/>
    <w:rsid w:val="00BF0E1F"/>
    <w:rsid w:val="00BF47A2"/>
    <w:rsid w:val="00C03EB6"/>
    <w:rsid w:val="00C05ED8"/>
    <w:rsid w:val="00C1093E"/>
    <w:rsid w:val="00C10957"/>
    <w:rsid w:val="00C113F4"/>
    <w:rsid w:val="00C20034"/>
    <w:rsid w:val="00C20163"/>
    <w:rsid w:val="00C3281D"/>
    <w:rsid w:val="00C33F66"/>
    <w:rsid w:val="00C40600"/>
    <w:rsid w:val="00C43B65"/>
    <w:rsid w:val="00C47770"/>
    <w:rsid w:val="00C477A9"/>
    <w:rsid w:val="00C53998"/>
    <w:rsid w:val="00C66F2A"/>
    <w:rsid w:val="00C75FF9"/>
    <w:rsid w:val="00C80BDE"/>
    <w:rsid w:val="00CA1A0A"/>
    <w:rsid w:val="00CA1A1B"/>
    <w:rsid w:val="00CA7F2B"/>
    <w:rsid w:val="00CC19A2"/>
    <w:rsid w:val="00CC3A18"/>
    <w:rsid w:val="00CD6B1F"/>
    <w:rsid w:val="00CD710A"/>
    <w:rsid w:val="00CE029F"/>
    <w:rsid w:val="00CE1900"/>
    <w:rsid w:val="00CF29CA"/>
    <w:rsid w:val="00CF3C3D"/>
    <w:rsid w:val="00CF4507"/>
    <w:rsid w:val="00D10B1C"/>
    <w:rsid w:val="00D16FCC"/>
    <w:rsid w:val="00D17CB0"/>
    <w:rsid w:val="00D21921"/>
    <w:rsid w:val="00D34A99"/>
    <w:rsid w:val="00D43A7E"/>
    <w:rsid w:val="00D51980"/>
    <w:rsid w:val="00D6798A"/>
    <w:rsid w:val="00D714DD"/>
    <w:rsid w:val="00D7357D"/>
    <w:rsid w:val="00D806DB"/>
    <w:rsid w:val="00D815D9"/>
    <w:rsid w:val="00D85FEE"/>
    <w:rsid w:val="00D86FA4"/>
    <w:rsid w:val="00DA2B74"/>
    <w:rsid w:val="00DB0F5C"/>
    <w:rsid w:val="00DD2C84"/>
    <w:rsid w:val="00DD75BD"/>
    <w:rsid w:val="00DE1388"/>
    <w:rsid w:val="00DE6F7F"/>
    <w:rsid w:val="00DF3975"/>
    <w:rsid w:val="00E15F4A"/>
    <w:rsid w:val="00E231E8"/>
    <w:rsid w:val="00E237C3"/>
    <w:rsid w:val="00E24E76"/>
    <w:rsid w:val="00E27CE6"/>
    <w:rsid w:val="00E41115"/>
    <w:rsid w:val="00E416C4"/>
    <w:rsid w:val="00E55C93"/>
    <w:rsid w:val="00E6116F"/>
    <w:rsid w:val="00E6742B"/>
    <w:rsid w:val="00E76609"/>
    <w:rsid w:val="00E76EF5"/>
    <w:rsid w:val="00E83C89"/>
    <w:rsid w:val="00E877CC"/>
    <w:rsid w:val="00EA41B0"/>
    <w:rsid w:val="00EA50B9"/>
    <w:rsid w:val="00EA7BF4"/>
    <w:rsid w:val="00EB226D"/>
    <w:rsid w:val="00EB24BD"/>
    <w:rsid w:val="00EB27EA"/>
    <w:rsid w:val="00EB2E70"/>
    <w:rsid w:val="00EB3DB0"/>
    <w:rsid w:val="00EC1A17"/>
    <w:rsid w:val="00EC1F42"/>
    <w:rsid w:val="00EC62A3"/>
    <w:rsid w:val="00ED23FA"/>
    <w:rsid w:val="00ED2991"/>
    <w:rsid w:val="00EE4F79"/>
    <w:rsid w:val="00EE71D8"/>
    <w:rsid w:val="00EE79C6"/>
    <w:rsid w:val="00EF39B1"/>
    <w:rsid w:val="00F078B1"/>
    <w:rsid w:val="00F20E67"/>
    <w:rsid w:val="00F219CB"/>
    <w:rsid w:val="00F314C9"/>
    <w:rsid w:val="00F32307"/>
    <w:rsid w:val="00F359E8"/>
    <w:rsid w:val="00F51FA0"/>
    <w:rsid w:val="00F53370"/>
    <w:rsid w:val="00F54F3B"/>
    <w:rsid w:val="00F62090"/>
    <w:rsid w:val="00F63B90"/>
    <w:rsid w:val="00F64510"/>
    <w:rsid w:val="00F64974"/>
    <w:rsid w:val="00F65C2E"/>
    <w:rsid w:val="00F65EC7"/>
    <w:rsid w:val="00F67B29"/>
    <w:rsid w:val="00F720F0"/>
    <w:rsid w:val="00F7323F"/>
    <w:rsid w:val="00F774D1"/>
    <w:rsid w:val="00F96936"/>
    <w:rsid w:val="00FB0CD0"/>
    <w:rsid w:val="00FC25B9"/>
    <w:rsid w:val="00FC489F"/>
    <w:rsid w:val="00FD0E86"/>
    <w:rsid w:val="00FD3A95"/>
    <w:rsid w:val="00FD3D18"/>
    <w:rsid w:val="00FE15D7"/>
    <w:rsid w:val="00FE5797"/>
    <w:rsid w:val="00FF2CDF"/>
    <w:rsid w:val="00FF6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C0F77E"/>
  <w15:docId w15:val="{57AA693D-AD40-4674-830D-83EABB086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pacing w:line="276" w:lineRule="auto"/>
        <w:ind w:left="425" w:hanging="425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C5C2C"/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7C5C2C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C5C2C"/>
    <w:rPr>
      <w:i w:val="0"/>
      <w:sz w:val="24"/>
      <w:szCs w:val="24"/>
    </w:rPr>
  </w:style>
  <w:style w:type="character" w:customStyle="1" w:styleId="WW8Num3z0">
    <w:name w:val="WW8Num3z0"/>
    <w:rsid w:val="007C5C2C"/>
    <w:rPr>
      <w:b/>
      <w:sz w:val="24"/>
    </w:rPr>
  </w:style>
  <w:style w:type="character" w:customStyle="1" w:styleId="WW8Num3z1">
    <w:name w:val="WW8Num3z1"/>
    <w:rsid w:val="007C5C2C"/>
    <w:rPr>
      <w:rFonts w:ascii="Symbol" w:hAnsi="Symbol" w:cs="Symbol"/>
      <w:b/>
      <w:sz w:val="24"/>
    </w:rPr>
  </w:style>
  <w:style w:type="character" w:customStyle="1" w:styleId="WW8Num4z0">
    <w:name w:val="WW8Num4z0"/>
    <w:rsid w:val="007C5C2C"/>
    <w:rPr>
      <w:b/>
      <w:sz w:val="24"/>
    </w:rPr>
  </w:style>
  <w:style w:type="character" w:customStyle="1" w:styleId="WW8Num6z0">
    <w:name w:val="WW8Num6z0"/>
    <w:rsid w:val="007C5C2C"/>
    <w:rPr>
      <w:b/>
    </w:rPr>
  </w:style>
  <w:style w:type="character" w:customStyle="1" w:styleId="WW8Num7z0">
    <w:name w:val="WW8Num7z0"/>
    <w:rsid w:val="007C5C2C"/>
    <w:rPr>
      <w:i w:val="0"/>
      <w:sz w:val="24"/>
      <w:szCs w:val="24"/>
    </w:rPr>
  </w:style>
  <w:style w:type="character" w:customStyle="1" w:styleId="WW8Num8z0">
    <w:name w:val="WW8Num8z0"/>
    <w:rsid w:val="007C5C2C"/>
    <w:rPr>
      <w:rFonts w:ascii="Times New Roman" w:eastAsia="Times New Roman" w:hAnsi="Times New Roman" w:cs="Times New Roman"/>
    </w:rPr>
  </w:style>
  <w:style w:type="character" w:customStyle="1" w:styleId="WW8Num8z2">
    <w:name w:val="WW8Num8z2"/>
    <w:rsid w:val="007C5C2C"/>
    <w:rPr>
      <w:rFonts w:ascii="Symbol" w:hAnsi="Symbol" w:cs="Symbol"/>
    </w:rPr>
  </w:style>
  <w:style w:type="character" w:customStyle="1" w:styleId="WW8Num8z4">
    <w:name w:val="WW8Num8z4"/>
    <w:rsid w:val="007C5C2C"/>
    <w:rPr>
      <w:rFonts w:ascii="Courier New" w:hAnsi="Courier New" w:cs="Courier New"/>
    </w:rPr>
  </w:style>
  <w:style w:type="character" w:customStyle="1" w:styleId="WW8Num8z5">
    <w:name w:val="WW8Num8z5"/>
    <w:rsid w:val="007C5C2C"/>
    <w:rPr>
      <w:rFonts w:ascii="Wingdings" w:hAnsi="Wingdings" w:cs="Wingdings"/>
    </w:rPr>
  </w:style>
  <w:style w:type="character" w:customStyle="1" w:styleId="WW8Num11z0">
    <w:name w:val="WW8Num11z0"/>
    <w:rsid w:val="007C5C2C"/>
    <w:rPr>
      <w:i w:val="0"/>
      <w:sz w:val="24"/>
      <w:szCs w:val="24"/>
    </w:rPr>
  </w:style>
  <w:style w:type="character" w:customStyle="1" w:styleId="Domylnaczcionkaakapitu1">
    <w:name w:val="Domyślna czcionka akapitu1"/>
    <w:rsid w:val="007C5C2C"/>
  </w:style>
  <w:style w:type="character" w:customStyle="1" w:styleId="BodyTextChar">
    <w:name w:val="Body Text Char"/>
    <w:basedOn w:val="Domylnaczcionkaakapitu1"/>
    <w:rsid w:val="007C5C2C"/>
    <w:rPr>
      <w:sz w:val="24"/>
      <w:szCs w:val="24"/>
      <w:lang w:val="pl-PL" w:eastAsia="ar-SA" w:bidi="ar-SA"/>
    </w:rPr>
  </w:style>
  <w:style w:type="character" w:customStyle="1" w:styleId="Symbolewypunktowania">
    <w:name w:val="Symbole wypunktowania"/>
    <w:rsid w:val="007C5C2C"/>
    <w:rPr>
      <w:rFonts w:ascii="OpenSymbol" w:eastAsia="OpenSymbol" w:hAnsi="OpenSymbol" w:cs="OpenSymbol"/>
    </w:rPr>
  </w:style>
  <w:style w:type="character" w:customStyle="1" w:styleId="Znakinumeracji">
    <w:name w:val="Znaki numeracji"/>
    <w:rsid w:val="007C5C2C"/>
  </w:style>
  <w:style w:type="paragraph" w:customStyle="1" w:styleId="Nagwek10">
    <w:name w:val="Nagłówek1"/>
    <w:basedOn w:val="Normalny"/>
    <w:next w:val="Tekstpodstawowy"/>
    <w:rsid w:val="007C5C2C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7C5C2C"/>
    <w:pPr>
      <w:spacing w:after="120"/>
    </w:pPr>
  </w:style>
  <w:style w:type="paragraph" w:styleId="Lista">
    <w:name w:val="List"/>
    <w:basedOn w:val="Tekstpodstawowy"/>
    <w:rsid w:val="007C5C2C"/>
    <w:rPr>
      <w:rFonts w:cs="Mangal"/>
    </w:rPr>
  </w:style>
  <w:style w:type="paragraph" w:customStyle="1" w:styleId="Podpis1">
    <w:name w:val="Podpis1"/>
    <w:basedOn w:val="Normalny"/>
    <w:rsid w:val="007C5C2C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7C5C2C"/>
    <w:pPr>
      <w:suppressLineNumbers/>
    </w:pPr>
    <w:rPr>
      <w:rFonts w:cs="Mangal"/>
    </w:rPr>
  </w:style>
  <w:style w:type="paragraph" w:customStyle="1" w:styleId="tekstAnia">
    <w:name w:val="tekst Ania"/>
    <w:basedOn w:val="Normalny"/>
    <w:next w:val="Podpis"/>
    <w:rsid w:val="007C5C2C"/>
    <w:pPr>
      <w:pBdr>
        <w:top w:val="double" w:sz="1" w:space="1" w:color="000000"/>
        <w:left w:val="double" w:sz="1" w:space="4" w:color="000000"/>
        <w:bottom w:val="double" w:sz="1" w:space="1" w:color="000000"/>
        <w:right w:val="double" w:sz="1" w:space="4" w:color="000000"/>
      </w:pBdr>
      <w:ind w:firstLine="708"/>
    </w:pPr>
    <w:rPr>
      <w:rFonts w:ascii="Times New (W1)" w:hAnsi="Times New (W1)" w:cs="Times New (W1)"/>
      <w:i/>
      <w:color w:val="99CC00"/>
      <w:kern w:val="1"/>
    </w:rPr>
  </w:style>
  <w:style w:type="paragraph" w:styleId="Podpis">
    <w:name w:val="Signature"/>
    <w:basedOn w:val="Normalny"/>
    <w:rsid w:val="007C5C2C"/>
    <w:pPr>
      <w:ind w:left="4252"/>
    </w:pPr>
  </w:style>
  <w:style w:type="paragraph" w:customStyle="1" w:styleId="tytuAnia">
    <w:name w:val="tytuł Ania"/>
    <w:basedOn w:val="Nagwek1"/>
    <w:next w:val="Tekstpodstawowywcity31"/>
    <w:rsid w:val="007C5C2C"/>
    <w:pPr>
      <w:tabs>
        <w:tab w:val="clear" w:pos="432"/>
      </w:tabs>
      <w:spacing w:before="0" w:after="0"/>
      <w:ind w:left="0" w:firstLine="0"/>
      <w:outlineLvl w:val="9"/>
    </w:pPr>
    <w:rPr>
      <w:rFonts w:ascii="Impact" w:hAnsi="Impact" w:cs="Times New Roman"/>
      <w:i/>
    </w:rPr>
  </w:style>
  <w:style w:type="paragraph" w:customStyle="1" w:styleId="Tekstpodstawowywcity31">
    <w:name w:val="Tekst podstawowy wcięty 31"/>
    <w:basedOn w:val="Normalny"/>
    <w:rsid w:val="007C5C2C"/>
    <w:pPr>
      <w:spacing w:after="120"/>
      <w:ind w:left="283"/>
    </w:pPr>
    <w:rPr>
      <w:sz w:val="16"/>
      <w:szCs w:val="16"/>
    </w:rPr>
  </w:style>
  <w:style w:type="paragraph" w:customStyle="1" w:styleId="Aniatekst">
    <w:name w:val="Ania tekst"/>
    <w:basedOn w:val="Tekstpodstawowy"/>
    <w:next w:val="Indeks2"/>
    <w:rsid w:val="007C5C2C"/>
    <w:pPr>
      <w:spacing w:after="0"/>
    </w:pPr>
    <w:rPr>
      <w:rFonts w:ascii="Impact" w:hAnsi="Impact"/>
      <w:i/>
      <w:color w:val="FF6600"/>
      <w:kern w:val="1"/>
      <w:sz w:val="28"/>
    </w:rPr>
  </w:style>
  <w:style w:type="paragraph" w:styleId="Indeks2">
    <w:name w:val="index 2"/>
    <w:basedOn w:val="Normalny"/>
    <w:next w:val="Normalny"/>
    <w:rsid w:val="007C5C2C"/>
    <w:pPr>
      <w:ind w:left="480" w:hanging="240"/>
    </w:pPr>
  </w:style>
  <w:style w:type="paragraph" w:styleId="Tekstdymka">
    <w:name w:val="Balloon Text"/>
    <w:basedOn w:val="Normalny"/>
    <w:rsid w:val="007C5C2C"/>
    <w:rPr>
      <w:rFonts w:ascii="Tahoma" w:hAnsi="Tahoma" w:cs="Tahoma"/>
      <w:sz w:val="16"/>
      <w:szCs w:val="16"/>
    </w:rPr>
  </w:style>
  <w:style w:type="paragraph" w:customStyle="1" w:styleId="Tekstpodstawowywcity21">
    <w:name w:val="Tekst podstawowy wcięty 21"/>
    <w:basedOn w:val="Normalny"/>
    <w:rsid w:val="007C5C2C"/>
    <w:pPr>
      <w:spacing w:after="120" w:line="480" w:lineRule="auto"/>
      <w:ind w:left="283"/>
    </w:p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8D16DF"/>
    <w:pPr>
      <w:spacing w:after="200"/>
      <w:ind w:left="720"/>
      <w:contextualSpacing/>
    </w:pPr>
    <w:rPr>
      <w:rFonts w:ascii="Calibri" w:hAnsi="Calibri"/>
      <w:sz w:val="22"/>
      <w:szCs w:val="22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916D2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916D22"/>
    <w:rPr>
      <w:sz w:val="24"/>
      <w:szCs w:val="24"/>
      <w:lang w:eastAsia="ar-SA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2955C9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EF39B1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F39B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F39B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F39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F39B1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849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1225</Words>
  <Characters>7355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II</vt:lpstr>
    </vt:vector>
  </TitlesOfParts>
  <Company/>
  <LinksUpToDate>false</LinksUpToDate>
  <CharactersWithSpaces>8563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subject/>
  <dc:creator>UM</dc:creator>
  <cp:keywords/>
  <cp:lastModifiedBy>ALEKSANDRA STAŃCZYK</cp:lastModifiedBy>
  <cp:revision>18</cp:revision>
  <cp:lastPrinted>2026-04-21T10:27:00Z</cp:lastPrinted>
  <dcterms:created xsi:type="dcterms:W3CDTF">2026-02-23T12:06:00Z</dcterms:created>
  <dcterms:modified xsi:type="dcterms:W3CDTF">2026-04-21T10:32:00Z</dcterms:modified>
</cp:coreProperties>
</file>